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C9217" w14:textId="77777777" w:rsidR="00AF04A8" w:rsidRDefault="00AF04A8" w:rsidP="0063255B">
      <w:pPr>
        <w:rPr>
          <w:rFonts w:ascii="Times New Roman" w:hAnsi="Times New Roman"/>
          <w:b/>
          <w:bCs/>
          <w:sz w:val="24"/>
          <w:szCs w:val="24"/>
        </w:rPr>
      </w:pPr>
    </w:p>
    <w:p w14:paraId="1AFD8E15" w14:textId="158B377B" w:rsidR="0017500C" w:rsidRPr="00EF7DF8" w:rsidRDefault="28159D51" w:rsidP="00E47882">
      <w:pPr>
        <w:jc w:val="right"/>
        <w:rPr>
          <w:rFonts w:ascii="Times New Roman" w:hAnsi="Times New Roman"/>
          <w:sz w:val="24"/>
          <w:szCs w:val="24"/>
        </w:rPr>
      </w:pPr>
      <w:r w:rsidRPr="64C9BBAA">
        <w:rPr>
          <w:rFonts w:ascii="Times New Roman" w:hAnsi="Times New Roman"/>
          <w:sz w:val="24"/>
          <w:szCs w:val="24"/>
        </w:rPr>
        <w:t xml:space="preserve">Konkurso </w:t>
      </w:r>
      <w:r w:rsidR="0017500C" w:rsidRPr="64C9BBAA">
        <w:rPr>
          <w:rFonts w:ascii="Times New Roman" w:hAnsi="Times New Roman"/>
          <w:sz w:val="24"/>
          <w:szCs w:val="24"/>
        </w:rPr>
        <w:t xml:space="preserve">sąlygų </w:t>
      </w:r>
      <w:r w:rsidR="00644830" w:rsidRPr="64C9BBAA">
        <w:rPr>
          <w:rFonts w:ascii="Times New Roman" w:hAnsi="Times New Roman"/>
          <w:sz w:val="24"/>
          <w:szCs w:val="24"/>
        </w:rPr>
        <w:t>9 priedas</w:t>
      </w:r>
    </w:p>
    <w:p w14:paraId="18462EFB" w14:textId="77777777" w:rsidR="00EF7DF8" w:rsidRDefault="00EF7DF8" w:rsidP="00EE4E6B">
      <w:pPr>
        <w:jc w:val="center"/>
        <w:rPr>
          <w:rFonts w:ascii="Times New Roman" w:hAnsi="Times New Roman"/>
          <w:b/>
          <w:bCs/>
          <w:sz w:val="24"/>
          <w:szCs w:val="24"/>
        </w:rPr>
      </w:pPr>
    </w:p>
    <w:p w14:paraId="2E9ABF3F" w14:textId="354AF92E" w:rsidR="009669C0" w:rsidRDefault="00644830" w:rsidP="00EE4E6B">
      <w:pPr>
        <w:jc w:val="center"/>
        <w:rPr>
          <w:rFonts w:ascii="Times New Roman" w:hAnsi="Times New Roman"/>
          <w:b/>
          <w:bCs/>
          <w:sz w:val="24"/>
          <w:szCs w:val="24"/>
        </w:rPr>
      </w:pPr>
      <w:r>
        <w:rPr>
          <w:rFonts w:ascii="Times New Roman" w:hAnsi="Times New Roman"/>
          <w:b/>
          <w:bCs/>
          <w:sz w:val="24"/>
          <w:szCs w:val="24"/>
        </w:rPr>
        <w:t xml:space="preserve">Ekonominio naudingumo vertinimo </w:t>
      </w:r>
      <w:r w:rsidR="00EF7DF8">
        <w:rPr>
          <w:rFonts w:ascii="Times New Roman" w:hAnsi="Times New Roman"/>
          <w:b/>
          <w:bCs/>
          <w:sz w:val="24"/>
          <w:szCs w:val="24"/>
        </w:rPr>
        <w:t>kriterijai</w:t>
      </w:r>
    </w:p>
    <w:p w14:paraId="7B3BEE4F" w14:textId="77777777" w:rsidR="00022DCC" w:rsidRDefault="00022DCC" w:rsidP="00022DCC">
      <w:pPr>
        <w:rPr>
          <w:rFonts w:ascii="Times New Roman" w:hAnsi="Times New Roman"/>
          <w:b/>
          <w:bCs/>
          <w:sz w:val="24"/>
          <w:szCs w:val="24"/>
        </w:rPr>
      </w:pPr>
    </w:p>
    <w:p w14:paraId="18593563" w14:textId="367BE7EB" w:rsidR="00022DCC" w:rsidRPr="00B72E85" w:rsidRDefault="00022DCC" w:rsidP="00022DCC">
      <w:pPr>
        <w:pStyle w:val="ListParagraph"/>
        <w:numPr>
          <w:ilvl w:val="0"/>
          <w:numId w:val="3"/>
        </w:numPr>
        <w:jc w:val="both"/>
        <w:rPr>
          <w:rFonts w:ascii="Times New Roman" w:eastAsia="Arial Unicode MS" w:hAnsi="Times New Roman"/>
          <w:sz w:val="24"/>
          <w:szCs w:val="24"/>
          <w:u w:color="000000"/>
          <w:bdr w:val="nil"/>
          <w:lang w:eastAsia="lt-LT"/>
        </w:rPr>
      </w:pPr>
      <w:r w:rsidRPr="00B93AC4">
        <w:rPr>
          <w:rFonts w:ascii="Times New Roman" w:eastAsia="Arial Unicode MS" w:hAnsi="Times New Roman"/>
          <w:sz w:val="24"/>
          <w:szCs w:val="24"/>
          <w:u w:color="000000"/>
          <w:bdr w:val="nil"/>
          <w:lang w:eastAsia="lt-LT"/>
        </w:rPr>
        <w:t>Projekto pasiūlymai bus vertinami pagal žemiau pateiktus kriterijus.</w:t>
      </w:r>
      <w:r w:rsidRPr="00B93AC4">
        <w:rPr>
          <w:rFonts w:ascii="Times New Roman" w:hAnsi="Times New Roman"/>
          <w:sz w:val="24"/>
          <w:szCs w:val="24"/>
        </w:rPr>
        <w:t xml:space="preserve"> Vertinimo kriterijus </w:t>
      </w:r>
      <w:r w:rsidRPr="006A3C55">
        <w:rPr>
          <w:rFonts w:ascii="Times New Roman" w:eastAsia="Times New Roman" w:hAnsi="Times New Roman"/>
          <w:b/>
          <w:bCs/>
          <w:color w:val="000000"/>
          <w:sz w:val="24"/>
          <w:szCs w:val="24"/>
          <w:lang w:val="af-ZA" w:eastAsia="af-ZA"/>
        </w:rPr>
        <w:t>K</w:t>
      </w:r>
      <w:r w:rsidRPr="006A3C55">
        <w:rPr>
          <w:rFonts w:ascii="Times New Roman" w:eastAsia="Times New Roman" w:hAnsi="Times New Roman"/>
          <w:b/>
          <w:bCs/>
          <w:color w:val="000000"/>
          <w:sz w:val="24"/>
          <w:szCs w:val="24"/>
          <w:vertAlign w:val="subscript"/>
          <w:lang w:val="af-ZA" w:eastAsia="af-ZA"/>
        </w:rPr>
        <w:t xml:space="preserve">1, </w:t>
      </w:r>
      <w:r w:rsidRPr="006A3C55">
        <w:rPr>
          <w:rFonts w:ascii="Times New Roman" w:eastAsia="Times New Roman" w:hAnsi="Times New Roman"/>
          <w:b/>
          <w:bCs/>
          <w:color w:val="000000"/>
          <w:sz w:val="24"/>
          <w:szCs w:val="24"/>
          <w:lang w:val="af-ZA" w:eastAsia="af-ZA"/>
        </w:rPr>
        <w:t>K</w:t>
      </w:r>
      <w:r w:rsidRPr="006A3C55">
        <w:rPr>
          <w:rFonts w:ascii="Times New Roman" w:eastAsia="Times New Roman" w:hAnsi="Times New Roman"/>
          <w:b/>
          <w:bCs/>
          <w:color w:val="000000"/>
          <w:sz w:val="24"/>
          <w:szCs w:val="24"/>
          <w:vertAlign w:val="subscript"/>
          <w:lang w:val="af-ZA" w:eastAsia="af-ZA"/>
        </w:rPr>
        <w:t xml:space="preserve">2, </w:t>
      </w:r>
      <w:r w:rsidRPr="006A3C55">
        <w:rPr>
          <w:rFonts w:ascii="Times New Roman" w:eastAsia="Times New Roman" w:hAnsi="Times New Roman"/>
          <w:b/>
          <w:bCs/>
          <w:color w:val="000000"/>
          <w:sz w:val="24"/>
          <w:szCs w:val="24"/>
          <w:lang w:val="af-ZA" w:eastAsia="af-ZA"/>
        </w:rPr>
        <w:t>K</w:t>
      </w:r>
      <w:r w:rsidRPr="006A3C55">
        <w:rPr>
          <w:rFonts w:ascii="Times New Roman" w:eastAsia="Times New Roman" w:hAnsi="Times New Roman"/>
          <w:b/>
          <w:bCs/>
          <w:color w:val="000000"/>
          <w:sz w:val="24"/>
          <w:szCs w:val="24"/>
          <w:vertAlign w:val="subscript"/>
          <w:lang w:val="af-ZA" w:eastAsia="af-ZA"/>
        </w:rPr>
        <w:t xml:space="preserve">3, </w:t>
      </w:r>
      <w:bookmarkStart w:id="0" w:name="_Hlk138866333"/>
      <w:r w:rsidRPr="0063255B">
        <w:rPr>
          <w:rFonts w:ascii="Times New Roman" w:eastAsia="Times New Roman" w:hAnsi="Times New Roman"/>
          <w:b/>
          <w:bCs/>
          <w:color w:val="000000"/>
          <w:sz w:val="24"/>
          <w:szCs w:val="24"/>
          <w:lang w:val="af-ZA" w:eastAsia="af-ZA"/>
        </w:rPr>
        <w:t>K</w:t>
      </w:r>
      <w:r w:rsidRPr="0063255B">
        <w:rPr>
          <w:rFonts w:ascii="Times New Roman" w:eastAsia="Times New Roman" w:hAnsi="Times New Roman"/>
          <w:b/>
          <w:bCs/>
          <w:color w:val="000000"/>
          <w:sz w:val="24"/>
          <w:szCs w:val="24"/>
          <w:vertAlign w:val="subscript"/>
          <w:lang w:val="af-ZA" w:eastAsia="af-ZA"/>
        </w:rPr>
        <w:t>4</w:t>
      </w:r>
      <w:r w:rsidRPr="000E1042">
        <w:rPr>
          <w:rFonts w:ascii="Times New Roman" w:eastAsia="Times New Roman" w:hAnsi="Times New Roman"/>
          <w:b/>
          <w:bCs/>
          <w:color w:val="000000"/>
          <w:sz w:val="14"/>
          <w:szCs w:val="14"/>
          <w:vertAlign w:val="subscript"/>
          <w:lang w:val="af-ZA" w:eastAsia="af-ZA"/>
        </w:rPr>
        <w:t xml:space="preserve"> </w:t>
      </w:r>
      <w:bookmarkEnd w:id="0"/>
      <w:r>
        <w:rPr>
          <w:rFonts w:ascii="Times New Roman" w:eastAsia="Times New Roman" w:hAnsi="Times New Roman"/>
          <w:b/>
          <w:bCs/>
          <w:color w:val="000000"/>
          <w:sz w:val="14"/>
          <w:szCs w:val="14"/>
          <w:vertAlign w:val="subscript"/>
          <w:lang w:val="af-ZA" w:eastAsia="af-ZA"/>
        </w:rPr>
        <w:t xml:space="preserve"> </w:t>
      </w:r>
      <w:r w:rsidRPr="00B93AC4">
        <w:rPr>
          <w:rFonts w:ascii="Times New Roman" w:hAnsi="Times New Roman"/>
          <w:sz w:val="24"/>
          <w:szCs w:val="24"/>
        </w:rPr>
        <w:t xml:space="preserve">vertina projekto konkurso Vertinimo komisija, vertinimo kriterijų </w:t>
      </w:r>
      <w:r w:rsidRPr="0063255B">
        <w:rPr>
          <w:rFonts w:ascii="Times New Roman" w:eastAsia="Times New Roman" w:hAnsi="Times New Roman"/>
          <w:b/>
          <w:bCs/>
          <w:color w:val="000000"/>
          <w:sz w:val="24"/>
          <w:szCs w:val="24"/>
          <w:lang w:val="af-ZA" w:eastAsia="af-ZA"/>
        </w:rPr>
        <w:t>K</w:t>
      </w:r>
      <w:r>
        <w:rPr>
          <w:rFonts w:ascii="Times New Roman" w:eastAsia="Times New Roman" w:hAnsi="Times New Roman"/>
          <w:b/>
          <w:bCs/>
          <w:color w:val="000000"/>
          <w:sz w:val="24"/>
          <w:szCs w:val="24"/>
          <w:vertAlign w:val="subscript"/>
          <w:lang w:val="af-ZA" w:eastAsia="af-ZA"/>
        </w:rPr>
        <w:t>5</w:t>
      </w:r>
      <w:r w:rsidRPr="00B93AC4">
        <w:rPr>
          <w:rFonts w:ascii="Times New Roman" w:hAnsi="Times New Roman"/>
          <w:sz w:val="24"/>
          <w:szCs w:val="24"/>
        </w:rPr>
        <w:t xml:space="preserve"> vertina</w:t>
      </w:r>
      <w:r>
        <w:rPr>
          <w:rFonts w:ascii="Times New Roman" w:hAnsi="Times New Roman"/>
          <w:sz w:val="24"/>
          <w:szCs w:val="24"/>
        </w:rPr>
        <w:t xml:space="preserve"> Procedūrų k</w:t>
      </w:r>
      <w:r w:rsidRPr="00B93AC4">
        <w:rPr>
          <w:rFonts w:ascii="Times New Roman" w:hAnsi="Times New Roman"/>
          <w:sz w:val="24"/>
          <w:szCs w:val="24"/>
        </w:rPr>
        <w:t>omisija</w:t>
      </w:r>
      <w:r>
        <w:rPr>
          <w:rFonts w:ascii="Times New Roman" w:eastAsia="Arial Unicode MS" w:hAnsi="Times New Roman"/>
          <w:sz w:val="24"/>
          <w:szCs w:val="24"/>
          <w:u w:color="000000"/>
          <w:bdr w:val="nil"/>
          <w:lang w:eastAsia="lt-LT"/>
        </w:rPr>
        <w:t>.</w:t>
      </w:r>
    </w:p>
    <w:p w14:paraId="01A7A710" w14:textId="7132CB9F" w:rsidR="009669C0" w:rsidRPr="00807EC4" w:rsidRDefault="00022DCC" w:rsidP="00022DCC">
      <w:pPr>
        <w:pStyle w:val="ListParagraph"/>
        <w:ind w:left="567"/>
        <w:jc w:val="both"/>
        <w:rPr>
          <w:rFonts w:ascii="Times New Roman" w:eastAsia="Arial Unicode MS" w:hAnsi="Times New Roman"/>
          <w:sz w:val="24"/>
          <w:szCs w:val="24"/>
          <w:u w:color="000000"/>
          <w:bdr w:val="nil"/>
          <w:lang w:eastAsia="lt-LT"/>
        </w:rPr>
      </w:pPr>
      <w:r>
        <w:rPr>
          <w:rFonts w:ascii="Times New Roman" w:eastAsia="Arial Unicode MS" w:hAnsi="Times New Roman"/>
          <w:sz w:val="24"/>
          <w:szCs w:val="24"/>
          <w:u w:color="000000"/>
          <w:bdr w:val="nil"/>
          <w:lang w:eastAsia="lt-LT"/>
        </w:rPr>
        <w:t xml:space="preserve"> </w:t>
      </w:r>
    </w:p>
    <w:p w14:paraId="5ABC5016" w14:textId="6871ACF8" w:rsidR="003468E3" w:rsidRPr="00B93AC4" w:rsidRDefault="00D30623" w:rsidP="00EF46BA">
      <w:pPr>
        <w:pStyle w:val="ListParagraph"/>
        <w:ind w:left="567"/>
        <w:jc w:val="both"/>
        <w:rPr>
          <w:rFonts w:ascii="Times New Roman" w:eastAsia="Arial Unicode MS" w:hAnsi="Times New Roman"/>
          <w:sz w:val="24"/>
          <w:szCs w:val="24"/>
          <w:u w:color="000000"/>
          <w:bdr w:val="nil"/>
          <w:lang w:eastAsia="lt-LT"/>
        </w:rPr>
      </w:pPr>
      <w:r>
        <w:rPr>
          <w:rFonts w:ascii="Times New Roman" w:eastAsia="Arial Unicode MS" w:hAnsi="Times New Roman"/>
          <w:sz w:val="24"/>
          <w:szCs w:val="24"/>
          <w:u w:color="000000"/>
          <w:bdr w:val="nil"/>
          <w:lang w:eastAsia="lt-LT"/>
        </w:rPr>
        <w:t xml:space="preserve">1 lentelė. </w:t>
      </w:r>
      <w:r w:rsidR="003468E3">
        <w:rPr>
          <w:rFonts w:ascii="Times New Roman" w:eastAsia="Arial Unicode MS" w:hAnsi="Times New Roman"/>
          <w:sz w:val="24"/>
          <w:szCs w:val="24"/>
          <w:u w:color="000000"/>
          <w:bdr w:val="nil"/>
          <w:lang w:eastAsia="lt-LT"/>
        </w:rPr>
        <w:t>Vertinimo kriterijai</w:t>
      </w:r>
      <w:r>
        <w:rPr>
          <w:rFonts w:ascii="Times New Roman" w:eastAsia="Arial Unicode MS" w:hAnsi="Times New Roman"/>
          <w:sz w:val="24"/>
          <w:szCs w:val="24"/>
          <w:u w:color="000000"/>
          <w:bdr w:val="nil"/>
          <w:lang w:eastAsia="lt-LT"/>
        </w:rPr>
        <w:t>.</w:t>
      </w:r>
    </w:p>
    <w:tbl>
      <w:tblPr>
        <w:tblW w:w="9636"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25"/>
        <w:gridCol w:w="1812"/>
        <w:gridCol w:w="1276"/>
        <w:gridCol w:w="2126"/>
        <w:gridCol w:w="3597"/>
      </w:tblGrid>
      <w:tr w:rsidR="00CF1518" w:rsidRPr="00CF1518" w14:paraId="4AD5E365" w14:textId="77777777" w:rsidTr="2019F71B">
        <w:trPr>
          <w:trHeight w:val="1714"/>
        </w:trPr>
        <w:tc>
          <w:tcPr>
            <w:tcW w:w="8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80" w:type="dxa"/>
              <w:left w:w="80" w:type="dxa"/>
              <w:bottom w:w="80" w:type="dxa"/>
              <w:right w:w="80" w:type="dxa"/>
            </w:tcMar>
          </w:tcPr>
          <w:p w14:paraId="1B9A07AC" w14:textId="79A92C58" w:rsidR="00CF1518" w:rsidRPr="00EE4E6B" w:rsidRDefault="00CF1518" w:rsidP="00EE4E6B">
            <w:pPr>
              <w:jc w:val="center"/>
              <w:rPr>
                <w:rFonts w:ascii="Times New Roman" w:eastAsia="Times New Roman" w:hAnsi="Times New Roman"/>
                <w:b/>
                <w:bCs/>
                <w:color w:val="000000"/>
                <w:sz w:val="24"/>
                <w:szCs w:val="24"/>
                <w:u w:color="000000"/>
                <w:bdr w:val="none" w:sz="0" w:space="0" w:color="auto" w:frame="1"/>
                <w:lang w:eastAsia="lt-LT"/>
              </w:rPr>
            </w:pPr>
            <w:r w:rsidRPr="00EE4E6B">
              <w:rPr>
                <w:rFonts w:ascii="Times New Roman" w:eastAsia="Times New Roman" w:hAnsi="Times New Roman"/>
                <w:b/>
                <w:bCs/>
                <w:color w:val="000000"/>
                <w:sz w:val="24"/>
                <w:szCs w:val="24"/>
                <w:u w:color="000000"/>
                <w:bdr w:val="none" w:sz="0" w:space="0" w:color="auto" w:frame="1"/>
                <w:lang w:eastAsia="lt-LT"/>
              </w:rPr>
              <w:t>Eil. Nr.</w:t>
            </w:r>
          </w:p>
        </w:tc>
        <w:tc>
          <w:tcPr>
            <w:tcW w:w="18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80" w:type="dxa"/>
              <w:left w:w="80" w:type="dxa"/>
              <w:bottom w:w="80" w:type="dxa"/>
              <w:right w:w="80" w:type="dxa"/>
            </w:tcMar>
          </w:tcPr>
          <w:p w14:paraId="4E5B1393" w14:textId="74C73587" w:rsidR="00CF1518" w:rsidRPr="00EE4E6B" w:rsidRDefault="00CF1518" w:rsidP="00EE4E6B">
            <w:pPr>
              <w:jc w:val="center"/>
              <w:rPr>
                <w:rFonts w:ascii="Times New Roman" w:eastAsia="Times New Roman" w:hAnsi="Times New Roman"/>
                <w:b/>
                <w:bCs/>
                <w:color w:val="000000"/>
                <w:sz w:val="24"/>
                <w:szCs w:val="24"/>
                <w:u w:color="000000"/>
                <w:bdr w:val="none" w:sz="0" w:space="0" w:color="auto" w:frame="1"/>
                <w:lang w:eastAsia="lt-LT"/>
              </w:rPr>
            </w:pPr>
            <w:r w:rsidRPr="00EE4E6B">
              <w:rPr>
                <w:rFonts w:ascii="Times New Roman" w:eastAsia="Times New Roman" w:hAnsi="Times New Roman"/>
                <w:b/>
                <w:bCs/>
                <w:color w:val="000000"/>
                <w:sz w:val="24"/>
                <w:szCs w:val="24"/>
                <w:u w:color="000000"/>
                <w:bdr w:val="none" w:sz="0" w:space="0" w:color="auto" w:frame="1"/>
                <w:lang w:eastAsia="lt-LT"/>
              </w:rPr>
              <w:t>Vertinimo kriterijus</w:t>
            </w:r>
          </w:p>
          <w:p w14:paraId="170ADDF9" w14:textId="6A171398" w:rsidR="00CF1518" w:rsidRPr="00EE4E6B" w:rsidRDefault="00CF1518" w:rsidP="00EE4E6B">
            <w:pPr>
              <w:jc w:val="center"/>
              <w:rPr>
                <w:rFonts w:ascii="Times New Roman" w:eastAsia="Times New Roman" w:hAnsi="Times New Roman"/>
                <w:b/>
                <w:bCs/>
                <w:color w:val="000000"/>
                <w:sz w:val="24"/>
                <w:szCs w:val="24"/>
                <w:u w:color="000000"/>
                <w:bdr w:val="none" w:sz="0" w:space="0" w:color="auto" w:frame="1"/>
                <w:lang w:eastAsia="lt-LT"/>
              </w:rPr>
            </w:pPr>
            <w:r w:rsidRPr="00EE4E6B">
              <w:rPr>
                <w:rFonts w:ascii="Times New Roman" w:eastAsia="Times New Roman" w:hAnsi="Times New Roman"/>
                <w:b/>
                <w:bCs/>
                <w:color w:val="000000"/>
                <w:sz w:val="24"/>
                <w:szCs w:val="24"/>
                <w:u w:color="000000"/>
                <w:bdr w:val="none" w:sz="0" w:space="0" w:color="auto" w:frame="1"/>
                <w:lang w:eastAsia="lt-LT"/>
              </w:rPr>
              <w:t>K</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80" w:type="dxa"/>
              <w:left w:w="80" w:type="dxa"/>
              <w:bottom w:w="80" w:type="dxa"/>
              <w:right w:w="80" w:type="dxa"/>
            </w:tcMar>
          </w:tcPr>
          <w:p w14:paraId="6B277FD8" w14:textId="341E10F9" w:rsidR="00CF1518" w:rsidRPr="00EE4E6B" w:rsidRDefault="00CF1518" w:rsidP="00EE4E6B">
            <w:pPr>
              <w:jc w:val="center"/>
              <w:rPr>
                <w:rFonts w:ascii="Times New Roman" w:eastAsia="Times New Roman" w:hAnsi="Times New Roman"/>
                <w:b/>
                <w:bCs/>
                <w:color w:val="000000"/>
                <w:u w:color="000000"/>
                <w:bdr w:val="none" w:sz="0" w:space="0" w:color="auto" w:frame="1"/>
                <w:lang w:eastAsia="lt-LT"/>
              </w:rPr>
            </w:pPr>
            <w:r w:rsidRPr="00EE4E6B">
              <w:rPr>
                <w:rFonts w:ascii="Times New Roman" w:eastAsia="Times New Roman" w:hAnsi="Times New Roman"/>
                <w:b/>
                <w:bCs/>
                <w:color w:val="000000"/>
                <w:sz w:val="24"/>
                <w:szCs w:val="24"/>
                <w:u w:color="000000"/>
                <w:bdr w:val="none" w:sz="0" w:space="0" w:color="auto" w:frame="1"/>
                <w:lang w:eastAsia="lt-LT"/>
              </w:rPr>
              <w:t>Lyginamasis kriterijaus svoris</w:t>
            </w:r>
          </w:p>
          <w:p w14:paraId="65606F9D" w14:textId="77777777" w:rsidR="00CF1518" w:rsidRPr="00EE4E6B" w:rsidRDefault="00CF1518" w:rsidP="00EE4E6B">
            <w:pPr>
              <w:jc w:val="center"/>
              <w:rPr>
                <w:rFonts w:ascii="Times New Roman" w:eastAsia="Times New Roman" w:hAnsi="Times New Roman"/>
                <w:b/>
                <w:bCs/>
                <w:color w:val="000000"/>
                <w:sz w:val="24"/>
                <w:szCs w:val="24"/>
                <w:u w:color="000000"/>
                <w:bdr w:val="none" w:sz="0" w:space="0" w:color="auto" w:frame="1"/>
                <w:lang w:eastAsia="lt-LT"/>
              </w:rPr>
            </w:pPr>
            <w:r w:rsidRPr="00EE4E6B">
              <w:rPr>
                <w:rFonts w:ascii="Times New Roman" w:eastAsia="Times New Roman" w:hAnsi="Times New Roman"/>
                <w:b/>
                <w:bCs/>
                <w:color w:val="000000"/>
                <w:u w:color="000000"/>
                <w:bdr w:val="none" w:sz="0" w:space="0" w:color="auto" w:frame="1"/>
                <w:lang w:eastAsia="lt-LT"/>
              </w:rPr>
              <w:t>B</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80" w:type="dxa"/>
              <w:left w:w="80" w:type="dxa"/>
              <w:bottom w:w="80" w:type="dxa"/>
              <w:right w:w="80" w:type="dxa"/>
            </w:tcMar>
          </w:tcPr>
          <w:p w14:paraId="79666902" w14:textId="0AF76CC5" w:rsidR="00CF1518" w:rsidRPr="00EE4E6B" w:rsidRDefault="00CF1518" w:rsidP="00EE4E6B">
            <w:pPr>
              <w:jc w:val="center"/>
              <w:rPr>
                <w:rFonts w:ascii="Times New Roman" w:eastAsia="Times New Roman" w:hAnsi="Times New Roman"/>
                <w:b/>
                <w:bCs/>
                <w:color w:val="000000"/>
                <w:sz w:val="24"/>
                <w:szCs w:val="24"/>
                <w:u w:color="000000"/>
                <w:bdr w:val="none" w:sz="0" w:space="0" w:color="auto" w:frame="1"/>
                <w:lang w:eastAsia="lt-LT"/>
              </w:rPr>
            </w:pPr>
            <w:r w:rsidRPr="00EE4E6B">
              <w:rPr>
                <w:rFonts w:ascii="Times New Roman" w:eastAsia="Times New Roman" w:hAnsi="Times New Roman"/>
                <w:b/>
                <w:bCs/>
                <w:color w:val="000000"/>
                <w:sz w:val="24"/>
                <w:szCs w:val="24"/>
                <w:u w:color="000000"/>
                <w:bdr w:val="none" w:sz="0" w:space="0" w:color="auto" w:frame="1"/>
                <w:lang w:eastAsia="lt-LT"/>
              </w:rPr>
              <w:t>Kriterijaus balai apskaičiuojami pagal formules:</w:t>
            </w:r>
          </w:p>
        </w:tc>
        <w:tc>
          <w:tcPr>
            <w:tcW w:w="35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80" w:type="dxa"/>
              <w:left w:w="80" w:type="dxa"/>
              <w:bottom w:w="80" w:type="dxa"/>
              <w:right w:w="80" w:type="dxa"/>
            </w:tcMar>
          </w:tcPr>
          <w:p w14:paraId="2CF840AC" w14:textId="0BE422D5" w:rsidR="00CF1518" w:rsidRPr="00EE4E6B" w:rsidRDefault="00CF1518" w:rsidP="00EE4E6B">
            <w:pPr>
              <w:jc w:val="center"/>
              <w:rPr>
                <w:rFonts w:ascii="Times New Roman" w:eastAsia="Times New Roman" w:hAnsi="Times New Roman"/>
                <w:b/>
                <w:bCs/>
                <w:color w:val="000000"/>
                <w:sz w:val="24"/>
                <w:szCs w:val="24"/>
                <w:u w:color="000000"/>
                <w:bdr w:val="none" w:sz="0" w:space="0" w:color="auto" w:frame="1"/>
                <w:lang w:eastAsia="lt-LT"/>
              </w:rPr>
            </w:pPr>
            <w:r w:rsidRPr="00EE4E6B">
              <w:rPr>
                <w:rFonts w:ascii="Times New Roman" w:eastAsia="Times New Roman" w:hAnsi="Times New Roman"/>
                <w:b/>
                <w:bCs/>
                <w:color w:val="000000"/>
                <w:sz w:val="24"/>
                <w:szCs w:val="24"/>
                <w:u w:color="000000"/>
                <w:bdr w:val="none" w:sz="0" w:space="0" w:color="auto" w:frame="1"/>
                <w:lang w:eastAsia="lt-LT"/>
              </w:rPr>
              <w:t>Kriterijaus apibūdinimas, paaiškinimas</w:t>
            </w:r>
          </w:p>
        </w:tc>
      </w:tr>
      <w:tr w:rsidR="00CF1518" w:rsidRPr="00CF1518" w14:paraId="266B26B0" w14:textId="77777777" w:rsidTr="2019F71B">
        <w:trPr>
          <w:trHeight w:val="310"/>
        </w:trPr>
        <w:tc>
          <w:tcPr>
            <w:tcW w:w="8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0A817C87" w14:textId="77777777" w:rsidR="00CF1518" w:rsidRPr="00EE4E6B" w:rsidRDefault="00CF1518" w:rsidP="00EE4E6B">
            <w:pPr>
              <w:spacing w:line="276" w:lineRule="auto"/>
              <w:jc w:val="center"/>
              <w:rPr>
                <w:rFonts w:ascii="Times New Roman" w:eastAsia="Times New Roman" w:hAnsi="Times New Roman"/>
                <w:b/>
                <w:color w:val="000000"/>
                <w:sz w:val="24"/>
                <w:szCs w:val="24"/>
                <w:u w:color="000000"/>
                <w:bdr w:val="none" w:sz="0" w:space="0" w:color="auto" w:frame="1"/>
                <w:lang w:eastAsia="lt-LT"/>
              </w:rPr>
            </w:pPr>
            <w:r w:rsidRPr="00EE4E6B">
              <w:rPr>
                <w:rFonts w:ascii="Times New Roman" w:eastAsia="Arial Unicode MS" w:hAnsi="Times New Roman" w:cs="Arial Unicode MS"/>
                <w:b/>
                <w:color w:val="000000"/>
                <w:sz w:val="24"/>
                <w:szCs w:val="24"/>
                <w:u w:color="000000"/>
                <w:bdr w:val="none" w:sz="0" w:space="0" w:color="auto" w:frame="1"/>
                <w:lang w:eastAsia="lt-LT"/>
              </w:rPr>
              <w:t>1</w:t>
            </w:r>
          </w:p>
        </w:tc>
        <w:tc>
          <w:tcPr>
            <w:tcW w:w="1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2492EA90" w14:textId="77777777" w:rsidR="00CF1518" w:rsidRPr="00EE4E6B" w:rsidRDefault="00CF1518" w:rsidP="00EE4E6B">
            <w:pPr>
              <w:spacing w:line="276" w:lineRule="auto"/>
              <w:jc w:val="center"/>
              <w:rPr>
                <w:rFonts w:ascii="Times New Roman" w:eastAsia="Times New Roman" w:hAnsi="Times New Roman"/>
                <w:b/>
                <w:color w:val="000000"/>
                <w:sz w:val="24"/>
                <w:szCs w:val="24"/>
                <w:u w:color="000000"/>
                <w:bdr w:val="none" w:sz="0" w:space="0" w:color="auto" w:frame="1"/>
                <w:lang w:eastAsia="lt-LT"/>
              </w:rPr>
            </w:pPr>
            <w:r w:rsidRPr="00EE4E6B">
              <w:rPr>
                <w:rFonts w:ascii="Times New Roman" w:eastAsia="Times New Roman" w:hAnsi="Times New Roman"/>
                <w:b/>
                <w:bCs/>
                <w:color w:val="000000"/>
                <w:sz w:val="24"/>
                <w:szCs w:val="24"/>
                <w:u w:color="000000"/>
                <w:bdr w:val="none" w:sz="0" w:space="0" w:color="auto" w:frame="1"/>
                <w:lang w:eastAsia="lt-LT"/>
              </w:rPr>
              <w:t>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333D4D89" w14:textId="77777777" w:rsidR="00CF1518" w:rsidRPr="00EE4E6B" w:rsidRDefault="00CF1518" w:rsidP="00EE4E6B">
            <w:pPr>
              <w:spacing w:line="276" w:lineRule="auto"/>
              <w:jc w:val="center"/>
              <w:rPr>
                <w:rFonts w:ascii="Times New Roman" w:eastAsia="Times New Roman" w:hAnsi="Times New Roman"/>
                <w:b/>
                <w:color w:val="000000"/>
                <w:sz w:val="24"/>
                <w:szCs w:val="24"/>
                <w:u w:color="000000"/>
                <w:bdr w:val="none" w:sz="0" w:space="0" w:color="auto" w:frame="1"/>
                <w:lang w:eastAsia="lt-LT"/>
              </w:rPr>
            </w:pPr>
            <w:r w:rsidRPr="00EE4E6B">
              <w:rPr>
                <w:rFonts w:ascii="Times New Roman" w:eastAsia="Times New Roman" w:hAnsi="Times New Roman"/>
                <w:b/>
                <w:bCs/>
                <w:color w:val="000000"/>
                <w:u w:color="000000"/>
                <w:bdr w:val="none" w:sz="0" w:space="0" w:color="auto" w:frame="1"/>
                <w:lang w:eastAsia="lt-LT"/>
              </w:rPr>
              <w:t>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51D45596" w14:textId="77777777" w:rsidR="00CF1518" w:rsidRPr="00EE4E6B" w:rsidRDefault="00CF1518" w:rsidP="00EE4E6B">
            <w:pPr>
              <w:spacing w:line="276" w:lineRule="auto"/>
              <w:jc w:val="center"/>
              <w:rPr>
                <w:rFonts w:ascii="Times New Roman" w:eastAsia="Times New Roman" w:hAnsi="Times New Roman"/>
                <w:b/>
                <w:color w:val="000000"/>
                <w:sz w:val="24"/>
                <w:szCs w:val="24"/>
                <w:u w:color="000000"/>
                <w:bdr w:val="none" w:sz="0" w:space="0" w:color="auto" w:frame="1"/>
                <w:lang w:eastAsia="lt-LT"/>
              </w:rPr>
            </w:pPr>
            <w:r w:rsidRPr="00EE4E6B">
              <w:rPr>
                <w:rFonts w:ascii="Times New Roman" w:eastAsia="Times New Roman" w:hAnsi="Times New Roman"/>
                <w:b/>
                <w:bCs/>
                <w:color w:val="000000"/>
                <w:sz w:val="24"/>
                <w:szCs w:val="24"/>
                <w:u w:color="000000"/>
                <w:bdr w:val="none" w:sz="0" w:space="0" w:color="auto" w:frame="1"/>
                <w:lang w:eastAsia="lt-LT"/>
              </w:rPr>
              <w:t>4</w:t>
            </w:r>
          </w:p>
        </w:tc>
        <w:tc>
          <w:tcPr>
            <w:tcW w:w="3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59E44D02" w14:textId="77777777" w:rsidR="00CF1518" w:rsidRPr="00EE4E6B" w:rsidRDefault="00CF1518" w:rsidP="00EE4E6B">
            <w:pPr>
              <w:spacing w:line="276" w:lineRule="auto"/>
              <w:jc w:val="center"/>
              <w:rPr>
                <w:rFonts w:ascii="Times New Roman" w:eastAsia="Times New Roman" w:hAnsi="Times New Roman"/>
                <w:b/>
                <w:color w:val="000000"/>
                <w:sz w:val="24"/>
                <w:szCs w:val="24"/>
                <w:u w:color="000000"/>
                <w:bdr w:val="none" w:sz="0" w:space="0" w:color="auto" w:frame="1"/>
                <w:lang w:eastAsia="lt-LT"/>
              </w:rPr>
            </w:pPr>
            <w:r w:rsidRPr="00EE4E6B">
              <w:rPr>
                <w:rFonts w:ascii="Times New Roman" w:eastAsia="Times New Roman" w:hAnsi="Times New Roman"/>
                <w:b/>
                <w:bCs/>
                <w:color w:val="000000"/>
                <w:sz w:val="24"/>
                <w:szCs w:val="24"/>
                <w:u w:color="000000"/>
                <w:bdr w:val="none" w:sz="0" w:space="0" w:color="auto" w:frame="1"/>
                <w:lang w:eastAsia="lt-LT"/>
              </w:rPr>
              <w:t>5</w:t>
            </w:r>
          </w:p>
        </w:tc>
      </w:tr>
      <w:tr w:rsidR="00CF1518" w:rsidRPr="00CF1518" w14:paraId="2CC75F74" w14:textId="77777777" w:rsidTr="2019F71B">
        <w:trPr>
          <w:trHeight w:val="1066"/>
        </w:trPr>
        <w:tc>
          <w:tcPr>
            <w:tcW w:w="8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77B7E30F" w14:textId="77777777" w:rsidR="00CF1518" w:rsidRPr="00EE4E6B" w:rsidRDefault="00CF1518" w:rsidP="00EE4E6B">
            <w:pPr>
              <w:jc w:val="both"/>
              <w:rPr>
                <w:rFonts w:ascii="Times New Roman" w:eastAsia="Times New Roman" w:hAnsi="Times New Roman"/>
                <w:color w:val="000000"/>
                <w:sz w:val="24"/>
                <w:szCs w:val="24"/>
                <w:u w:color="000000"/>
                <w:bdr w:val="none" w:sz="0" w:space="0" w:color="auto" w:frame="1"/>
                <w:lang w:eastAsia="lt-LT"/>
              </w:rPr>
            </w:pPr>
            <w:r w:rsidRPr="00EE4E6B">
              <w:rPr>
                <w:rFonts w:ascii="Times New Roman" w:eastAsia="Times New Roman" w:hAnsi="Times New Roman"/>
                <w:color w:val="000000"/>
                <w:sz w:val="24"/>
                <w:szCs w:val="24"/>
                <w:u w:color="000000"/>
                <w:bdr w:val="none" w:sz="0" w:space="0" w:color="auto" w:frame="1"/>
                <w:lang w:eastAsia="lt-LT"/>
              </w:rPr>
              <w:t>1.</w:t>
            </w:r>
          </w:p>
        </w:tc>
        <w:tc>
          <w:tcPr>
            <w:tcW w:w="1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648EAE55" w14:textId="77777777" w:rsidR="00CF1518" w:rsidRPr="00EE4E6B" w:rsidRDefault="00CF1518" w:rsidP="00EE4E6B">
            <w:pPr>
              <w:jc w:val="both"/>
              <w:rPr>
                <w:rFonts w:ascii="Times New Roman" w:eastAsia="Times New Roman" w:hAnsi="Times New Roman"/>
                <w:b/>
                <w:bCs/>
                <w:color w:val="000000"/>
                <w:sz w:val="24"/>
                <w:szCs w:val="24"/>
                <w:u w:color="000000"/>
                <w:bdr w:val="none" w:sz="0" w:space="0" w:color="auto" w:frame="1"/>
                <w:lang w:eastAsia="lt-LT"/>
              </w:rPr>
            </w:pPr>
            <w:r w:rsidRPr="00EE4E6B">
              <w:rPr>
                <w:rFonts w:ascii="Times New Roman" w:eastAsia="Times New Roman" w:hAnsi="Times New Roman"/>
                <w:b/>
                <w:bCs/>
                <w:color w:val="000000"/>
                <w:sz w:val="24"/>
                <w:szCs w:val="24"/>
                <w:u w:color="000000"/>
                <w:bdr w:val="none" w:sz="0" w:space="0" w:color="auto" w:frame="1"/>
                <w:lang w:eastAsia="lt-LT"/>
              </w:rPr>
              <w:t>K</w:t>
            </w:r>
            <w:r w:rsidRPr="00EE4E6B">
              <w:rPr>
                <w:rFonts w:ascii="Times New Roman" w:eastAsia="Times New Roman" w:hAnsi="Times New Roman"/>
                <w:b/>
                <w:bCs/>
                <w:color w:val="000000"/>
                <w:sz w:val="24"/>
                <w:szCs w:val="24"/>
                <w:u w:color="000000"/>
                <w:bdr w:val="none" w:sz="0" w:space="0" w:color="auto" w:frame="1"/>
                <w:vertAlign w:val="subscript"/>
                <w:lang w:eastAsia="lt-LT"/>
              </w:rPr>
              <w:t>1  –</w:t>
            </w:r>
          </w:p>
          <w:p w14:paraId="50C2E4B2" w14:textId="77777777" w:rsidR="00CF1518" w:rsidRPr="00EE4E6B" w:rsidRDefault="00CF1518" w:rsidP="00EE4E6B">
            <w:pPr>
              <w:pBdr>
                <w:top w:val="nil"/>
                <w:left w:val="nil"/>
                <w:bottom w:val="nil"/>
                <w:right w:val="nil"/>
                <w:between w:val="nil"/>
                <w:bar w:val="nil"/>
              </w:pBdr>
              <w:jc w:val="both"/>
              <w:rPr>
                <w:rFonts w:ascii="Times New Roman" w:eastAsia="Times New Roman" w:hAnsi="Times New Roman"/>
                <w:strike/>
                <w:sz w:val="24"/>
                <w:szCs w:val="24"/>
                <w:u w:color="000000"/>
                <w:bdr w:val="none" w:sz="0" w:space="0" w:color="auto" w:frame="1"/>
                <w:lang w:eastAsia="lt-LT"/>
              </w:rPr>
            </w:pPr>
            <w:r w:rsidRPr="00EE4E6B">
              <w:rPr>
                <w:rFonts w:ascii="Times New Roman" w:eastAsia="Times New Roman" w:hAnsi="Times New Roman"/>
                <w:color w:val="000000"/>
                <w:sz w:val="24"/>
                <w:szCs w:val="24"/>
                <w:u w:color="000000"/>
                <w:bdr w:val="none" w:sz="0" w:space="0" w:color="auto" w:frame="1"/>
                <w:lang w:eastAsia="lt-LT"/>
              </w:rPr>
              <w:t>Estetika ir meninė kokybė</w:t>
            </w:r>
          </w:p>
          <w:p w14:paraId="5FCC5721" w14:textId="35D2EE55" w:rsidR="00CF1518" w:rsidRPr="00EE4E6B" w:rsidRDefault="00CF1518" w:rsidP="00EE4E6B">
            <w:pPr>
              <w:jc w:val="both"/>
              <w:rPr>
                <w:rFonts w:ascii="Times New Roman" w:eastAsia="Times New Roman" w:hAnsi="Times New Roman"/>
                <w:color w:val="000000"/>
                <w:sz w:val="24"/>
                <w:szCs w:val="24"/>
                <w:u w:color="000000"/>
                <w:bdr w:val="none" w:sz="0" w:space="0" w:color="auto" w:frame="1"/>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4F73C15" w14:textId="5E73F0CE" w:rsidR="00CF1518" w:rsidRPr="00EE4E6B" w:rsidRDefault="00CF1518" w:rsidP="00EE4E6B">
            <w:pPr>
              <w:rPr>
                <w:rFonts w:ascii="Times New Roman" w:eastAsia="Times New Roman" w:hAnsi="Times New Roman"/>
                <w:color w:val="000000"/>
                <w:sz w:val="24"/>
                <w:szCs w:val="24"/>
                <w:u w:color="000000"/>
                <w:bdr w:val="none" w:sz="0" w:space="0" w:color="auto" w:frame="1"/>
                <w:lang w:eastAsia="lt-LT"/>
              </w:rPr>
            </w:pPr>
            <w:r w:rsidRPr="00EE4E6B">
              <w:rPr>
                <w:rFonts w:ascii="Times New Roman" w:eastAsia="Times New Roman" w:hAnsi="Times New Roman"/>
                <w:color w:val="000000"/>
                <w:sz w:val="24"/>
                <w:szCs w:val="24"/>
                <w:u w:color="000000"/>
                <w:bdr w:val="none" w:sz="0" w:space="0" w:color="auto" w:frame="1"/>
                <w:lang w:eastAsia="lt-LT"/>
              </w:rPr>
              <w:t>B</w:t>
            </w:r>
            <w:r w:rsidRPr="00EE4E6B">
              <w:rPr>
                <w:rFonts w:ascii="Times New Roman" w:eastAsia="Times New Roman" w:hAnsi="Times New Roman"/>
                <w:b/>
                <w:color w:val="000000"/>
                <w:sz w:val="24"/>
                <w:szCs w:val="24"/>
                <w:u w:color="000000"/>
                <w:bdr w:val="none" w:sz="0" w:space="0" w:color="auto" w:frame="1"/>
                <w:vertAlign w:val="subscript"/>
                <w:lang w:eastAsia="lt-LT"/>
              </w:rPr>
              <w:t>1</w:t>
            </w:r>
            <w:r w:rsidRPr="00EE4E6B">
              <w:rPr>
                <w:rFonts w:ascii="Times New Roman" w:eastAsia="Times New Roman" w:hAnsi="Times New Roman"/>
                <w:color w:val="000000"/>
                <w:sz w:val="24"/>
                <w:szCs w:val="24"/>
                <w:u w:color="000000"/>
                <w:bdr w:val="none" w:sz="0" w:space="0" w:color="auto" w:frame="1"/>
                <w:lang w:eastAsia="lt-LT"/>
              </w:rPr>
              <w:t xml:space="preserve"> = </w:t>
            </w:r>
            <w:r w:rsidR="002A5F13" w:rsidRPr="00EE4E6B">
              <w:rPr>
                <w:rFonts w:ascii="Times New Roman" w:eastAsia="Times New Roman" w:hAnsi="Times New Roman"/>
                <w:color w:val="000000"/>
                <w:sz w:val="24"/>
                <w:szCs w:val="24"/>
                <w:u w:color="000000"/>
                <w:bdr w:val="none" w:sz="0" w:space="0" w:color="auto" w:frame="1"/>
                <w:lang w:eastAsia="lt-LT"/>
              </w:rPr>
              <w:t>5</w:t>
            </w:r>
            <w:r w:rsidRPr="00EE4E6B">
              <w:rPr>
                <w:rFonts w:ascii="Times New Roman" w:eastAsia="Times New Roman" w:hAnsi="Times New Roman"/>
                <w:color w:val="000000"/>
                <w:sz w:val="24"/>
                <w:szCs w:val="24"/>
                <w:u w:color="000000"/>
                <w:bdr w:val="none" w:sz="0" w:space="0" w:color="auto" w:frame="1"/>
                <w:lang w:eastAsia="lt-LT"/>
              </w:rPr>
              <w:t>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59ECD73A" w14:textId="3F61CDCE" w:rsidR="00CF1518" w:rsidRPr="00CF1518" w:rsidRDefault="00CF1518" w:rsidP="00EE4E6B">
            <w:pPr>
              <w:rPr>
                <w:rFonts w:ascii="Times New Roman" w:eastAsia="Times New Roman" w:hAnsi="Times New Roman"/>
                <w:color w:val="000000"/>
                <w:sz w:val="24"/>
                <w:szCs w:val="24"/>
                <w:u w:color="000000"/>
                <w:bdr w:val="none" w:sz="0" w:space="0" w:color="auto" w:frame="1"/>
                <w:lang w:eastAsia="lt-LT"/>
              </w:rPr>
            </w:pPr>
            <w:r w:rsidRPr="00EE4E6B">
              <w:rPr>
                <w:rFonts w:ascii="Times New Roman" w:eastAsia="Times New Roman" w:hAnsi="Times New Roman"/>
                <w:b/>
                <w:color w:val="000000"/>
                <w:sz w:val="24"/>
                <w:szCs w:val="24"/>
                <w:u w:color="000000"/>
                <w:bdr w:val="none" w:sz="0" w:space="0" w:color="auto" w:frame="1"/>
                <w:lang w:eastAsia="lt-LT"/>
              </w:rPr>
              <w:t>K</w:t>
            </w:r>
            <w:r w:rsidRPr="00EE4E6B">
              <w:rPr>
                <w:rFonts w:ascii="Times New Roman" w:eastAsia="Times New Roman" w:hAnsi="Times New Roman"/>
                <w:b/>
                <w:color w:val="000000"/>
                <w:sz w:val="24"/>
                <w:szCs w:val="24"/>
                <w:u w:color="000000"/>
                <w:bdr w:val="none" w:sz="0" w:space="0" w:color="auto" w:frame="1"/>
                <w:vertAlign w:val="subscript"/>
                <w:lang w:eastAsia="lt-LT"/>
              </w:rPr>
              <w:t>1</w:t>
            </w:r>
            <w:r w:rsidRPr="00EE4E6B">
              <w:rPr>
                <w:rFonts w:ascii="Times New Roman" w:eastAsia="Times New Roman" w:hAnsi="Times New Roman"/>
                <w:color w:val="000000"/>
                <w:sz w:val="24"/>
                <w:szCs w:val="24"/>
                <w:u w:color="000000"/>
                <w:bdr w:val="none" w:sz="0" w:space="0" w:color="auto" w:frame="1"/>
                <w:lang w:eastAsia="lt-LT"/>
              </w:rPr>
              <w:t xml:space="preserve"> = </w:t>
            </w:r>
            <w:r w:rsidR="00EE4E6B">
              <w:rPr>
                <w:rFonts w:ascii="Times New Roman" w:eastAsia="Times New Roman" w:hAnsi="Times New Roman"/>
                <w:color w:val="000000"/>
                <w:sz w:val="24"/>
                <w:szCs w:val="24"/>
                <w:u w:color="000000"/>
                <w:bdr w:val="none" w:sz="0" w:space="0" w:color="auto" w:frame="1"/>
                <w:lang w:eastAsia="lt-LT"/>
              </w:rPr>
              <w:t>R</w:t>
            </w:r>
            <w:r w:rsidR="00EE4E6B" w:rsidRPr="00B74AE9">
              <w:rPr>
                <w:rFonts w:ascii="Times New Roman" w:eastAsia="Times New Roman" w:hAnsi="Times New Roman"/>
                <w:color w:val="000000"/>
                <w:sz w:val="24"/>
                <w:szCs w:val="24"/>
                <w:u w:color="000000"/>
                <w:bdr w:val="none" w:sz="0" w:space="0" w:color="auto" w:frame="1"/>
                <w:vertAlign w:val="subscript"/>
                <w:lang w:eastAsia="lt-LT"/>
              </w:rPr>
              <w:t>p</w:t>
            </w:r>
            <w:r w:rsidR="00B74AE9" w:rsidRPr="00B74AE9">
              <w:rPr>
                <w:rFonts w:ascii="Times New Roman" w:eastAsia="Times New Roman" w:hAnsi="Times New Roman"/>
                <w:color w:val="000000"/>
                <w:sz w:val="24"/>
                <w:szCs w:val="24"/>
                <w:u w:color="000000"/>
                <w:bdr w:val="none" w:sz="0" w:space="0" w:color="auto" w:frame="1"/>
                <w:vertAlign w:val="subscript"/>
                <w:lang w:eastAsia="lt-LT"/>
              </w:rPr>
              <w:t>1</w:t>
            </w:r>
            <w:r w:rsidR="00EE4E6B">
              <w:rPr>
                <w:rFonts w:ascii="Times New Roman" w:eastAsia="Times New Roman" w:hAnsi="Times New Roman"/>
                <w:color w:val="000000"/>
                <w:sz w:val="24"/>
                <w:szCs w:val="24"/>
                <w:u w:color="000000"/>
                <w:bdr w:val="none" w:sz="0" w:space="0" w:color="auto" w:frame="1"/>
                <w:lang w:eastAsia="lt-LT"/>
              </w:rPr>
              <w:t>/R</w:t>
            </w:r>
            <w:r w:rsidR="00EE4E6B" w:rsidRPr="00B74AE9">
              <w:rPr>
                <w:rFonts w:ascii="Times New Roman" w:eastAsia="Times New Roman" w:hAnsi="Times New Roman"/>
                <w:color w:val="000000"/>
                <w:sz w:val="24"/>
                <w:szCs w:val="24"/>
                <w:u w:color="000000"/>
                <w:bdr w:val="none" w:sz="0" w:space="0" w:color="auto" w:frame="1"/>
                <w:vertAlign w:val="subscript"/>
                <w:lang w:eastAsia="lt-LT"/>
              </w:rPr>
              <w:t>max</w:t>
            </w:r>
            <w:r w:rsidR="00B74AE9" w:rsidRPr="00B74AE9">
              <w:rPr>
                <w:rFonts w:ascii="Times New Roman" w:eastAsia="Times New Roman" w:hAnsi="Times New Roman"/>
                <w:color w:val="000000"/>
                <w:sz w:val="24"/>
                <w:szCs w:val="24"/>
                <w:u w:color="000000"/>
                <w:bdr w:val="none" w:sz="0" w:space="0" w:color="auto" w:frame="1"/>
                <w:vertAlign w:val="subscript"/>
                <w:lang w:eastAsia="lt-LT"/>
              </w:rPr>
              <w:t>1</w:t>
            </w:r>
            <w:r w:rsidRPr="00EE4E6B">
              <w:rPr>
                <w:rFonts w:ascii="Times New Roman" w:eastAsia="Times New Roman" w:hAnsi="Times New Roman"/>
                <w:color w:val="000000"/>
                <w:sz w:val="24"/>
                <w:szCs w:val="24"/>
                <w:u w:color="000000"/>
                <w:bdr w:val="none" w:sz="0" w:space="0" w:color="auto" w:frame="1"/>
                <w:lang w:eastAsia="lt-LT"/>
              </w:rPr>
              <w:t xml:space="preserve"> x B</w:t>
            </w:r>
            <w:r w:rsidRPr="00280D04">
              <w:rPr>
                <w:rFonts w:ascii="Times New Roman" w:eastAsia="Times New Roman" w:hAnsi="Times New Roman"/>
                <w:bCs/>
                <w:color w:val="000000"/>
                <w:sz w:val="24"/>
                <w:szCs w:val="24"/>
                <w:u w:color="000000"/>
                <w:bdr w:val="none" w:sz="0" w:space="0" w:color="auto" w:frame="1"/>
                <w:vertAlign w:val="subscript"/>
                <w:lang w:eastAsia="lt-LT"/>
              </w:rPr>
              <w:t>1</w:t>
            </w:r>
          </w:p>
        </w:tc>
        <w:tc>
          <w:tcPr>
            <w:tcW w:w="3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62FA485" w14:textId="01613EF8" w:rsidR="00CF1518" w:rsidRPr="00EE4E6B" w:rsidRDefault="00256040" w:rsidP="00EE4E6B">
            <w:pPr>
              <w:shd w:val="clear" w:color="auto" w:fill="FFFFFF"/>
              <w:jc w:val="both"/>
              <w:rPr>
                <w:rFonts w:ascii="Times New Roman" w:eastAsia="Times New Roman" w:hAnsi="Times New Roman"/>
                <w:sz w:val="24"/>
                <w:szCs w:val="24"/>
                <w:u w:color="000000"/>
                <w:lang w:eastAsia="lt-LT"/>
              </w:rPr>
            </w:pPr>
            <w:r w:rsidRPr="00EE4E6B">
              <w:rPr>
                <w:rFonts w:ascii="Times New Roman" w:eastAsia="Times New Roman" w:hAnsi="Times New Roman"/>
                <w:sz w:val="24"/>
                <w:szCs w:val="24"/>
                <w:u w:color="000000"/>
                <w:lang w:eastAsia="lt-LT"/>
              </w:rPr>
              <w:t xml:space="preserve">Meninės idėjos autentiškumas (idėjos originalumas), meninė kokybė, estetinis vaizdas, naudojamų medžiagų, spalvų tarpusavio dermė. Koncepcijos vienovė (stilistikos nuoseklumas ir vientisumas). Papuošimo elementų, dekoracijų atitikimas </w:t>
            </w:r>
            <w:r w:rsidR="00421CAB" w:rsidRPr="00EE4E6B">
              <w:rPr>
                <w:rFonts w:ascii="Times New Roman" w:eastAsia="Times New Roman" w:hAnsi="Times New Roman"/>
                <w:sz w:val="24"/>
                <w:szCs w:val="24"/>
                <w:u w:color="000000"/>
                <w:lang w:eastAsia="lt-LT"/>
              </w:rPr>
              <w:t>techninėje specifikacijoje nurodytai temai</w:t>
            </w:r>
            <w:r w:rsidRPr="00EE4E6B">
              <w:rPr>
                <w:rFonts w:ascii="Times New Roman" w:eastAsia="Times New Roman" w:hAnsi="Times New Roman"/>
                <w:sz w:val="24"/>
                <w:szCs w:val="24"/>
                <w:u w:color="000000"/>
                <w:lang w:eastAsia="lt-LT"/>
              </w:rPr>
              <w:t>, idėjai ir sumanymui. Idėjos savitumas, išskirtinumas, kūrybiškumas.</w:t>
            </w:r>
          </w:p>
        </w:tc>
      </w:tr>
      <w:tr w:rsidR="00CF1518" w:rsidRPr="00CF1518" w14:paraId="382E2DD3" w14:textId="77777777" w:rsidTr="2019F71B">
        <w:trPr>
          <w:trHeight w:val="1210"/>
        </w:trPr>
        <w:tc>
          <w:tcPr>
            <w:tcW w:w="8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77A5B682" w14:textId="77777777" w:rsidR="00CF1518" w:rsidRPr="00EE4E6B" w:rsidRDefault="00CF1518" w:rsidP="00EE4E6B">
            <w:pPr>
              <w:spacing w:line="276" w:lineRule="auto"/>
              <w:jc w:val="both"/>
              <w:rPr>
                <w:rFonts w:ascii="Times New Roman" w:eastAsia="Times New Roman" w:hAnsi="Times New Roman"/>
                <w:color w:val="000000"/>
                <w:sz w:val="24"/>
                <w:szCs w:val="24"/>
                <w:u w:color="000000"/>
                <w:bdr w:val="none" w:sz="0" w:space="0" w:color="auto" w:frame="1"/>
                <w:lang w:eastAsia="lt-LT"/>
              </w:rPr>
            </w:pPr>
            <w:r w:rsidRPr="00EE4E6B">
              <w:rPr>
                <w:rFonts w:ascii="Times New Roman" w:eastAsia="Times New Roman" w:hAnsi="Times New Roman"/>
                <w:color w:val="000000"/>
                <w:sz w:val="24"/>
                <w:szCs w:val="24"/>
                <w:u w:color="000000"/>
                <w:bdr w:val="none" w:sz="0" w:space="0" w:color="auto" w:frame="1"/>
                <w:lang w:eastAsia="lt-LT"/>
              </w:rPr>
              <w:t>2.</w:t>
            </w:r>
          </w:p>
        </w:tc>
        <w:tc>
          <w:tcPr>
            <w:tcW w:w="1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2B57A379" w14:textId="77777777" w:rsidR="00CF1518" w:rsidRPr="00EE4E6B" w:rsidRDefault="00CF1518" w:rsidP="00EE4E6B">
            <w:pPr>
              <w:jc w:val="both"/>
              <w:rPr>
                <w:rFonts w:ascii="Times New Roman" w:eastAsia="Times New Roman" w:hAnsi="Times New Roman"/>
                <w:b/>
                <w:bCs/>
                <w:color w:val="000000"/>
                <w:sz w:val="24"/>
                <w:szCs w:val="24"/>
                <w:u w:color="000000"/>
                <w:bdr w:val="none" w:sz="0" w:space="0" w:color="auto" w:frame="1"/>
                <w:lang w:eastAsia="lt-LT"/>
              </w:rPr>
            </w:pPr>
            <w:r w:rsidRPr="00EE4E6B">
              <w:rPr>
                <w:rFonts w:ascii="Times New Roman" w:eastAsia="Times New Roman" w:hAnsi="Times New Roman"/>
                <w:b/>
                <w:bCs/>
                <w:color w:val="000000"/>
                <w:sz w:val="24"/>
                <w:szCs w:val="24"/>
                <w:u w:color="000000"/>
                <w:bdr w:val="none" w:sz="0" w:space="0" w:color="auto" w:frame="1"/>
                <w:lang w:eastAsia="lt-LT"/>
              </w:rPr>
              <w:t>K</w:t>
            </w:r>
            <w:r w:rsidRPr="00EE4E6B">
              <w:rPr>
                <w:rFonts w:ascii="Times New Roman" w:eastAsia="Times New Roman" w:hAnsi="Times New Roman"/>
                <w:b/>
                <w:bCs/>
                <w:color w:val="000000"/>
                <w:sz w:val="24"/>
                <w:szCs w:val="24"/>
                <w:u w:color="000000"/>
                <w:bdr w:val="none" w:sz="0" w:space="0" w:color="auto" w:frame="1"/>
                <w:vertAlign w:val="subscript"/>
                <w:lang w:eastAsia="lt-LT"/>
              </w:rPr>
              <w:t xml:space="preserve">2 </w:t>
            </w:r>
            <w:r w:rsidRPr="00EE4E6B">
              <w:rPr>
                <w:rFonts w:ascii="Times New Roman" w:eastAsia="Times New Roman" w:hAnsi="Times New Roman"/>
                <w:b/>
                <w:bCs/>
                <w:color w:val="000000"/>
                <w:sz w:val="24"/>
                <w:szCs w:val="24"/>
                <w:u w:color="000000"/>
                <w:bdr w:val="none" w:sz="0" w:space="0" w:color="auto" w:frame="1"/>
                <w:lang w:eastAsia="lt-LT"/>
              </w:rPr>
              <w:t xml:space="preserve">– </w:t>
            </w:r>
            <w:r w:rsidRPr="00EE4E6B">
              <w:rPr>
                <w:rFonts w:ascii="Times New Roman" w:eastAsia="Times New Roman" w:hAnsi="Times New Roman"/>
                <w:b/>
                <w:bCs/>
                <w:color w:val="000000"/>
                <w:sz w:val="24"/>
                <w:szCs w:val="24"/>
                <w:u w:color="000000"/>
                <w:bdr w:val="none" w:sz="0" w:space="0" w:color="auto" w:frame="1"/>
                <w:vertAlign w:val="subscript"/>
                <w:lang w:eastAsia="lt-LT"/>
              </w:rPr>
              <w:t xml:space="preserve">    </w:t>
            </w:r>
          </w:p>
          <w:p w14:paraId="5C271160" w14:textId="77777777" w:rsidR="00CF1518" w:rsidRPr="00EE4E6B" w:rsidRDefault="00CF1518" w:rsidP="00EE4E6B">
            <w:pPr>
              <w:jc w:val="both"/>
              <w:rPr>
                <w:rFonts w:ascii="Times New Roman" w:eastAsia="Times New Roman" w:hAnsi="Times New Roman"/>
                <w:strike/>
                <w:color w:val="000000"/>
                <w:sz w:val="24"/>
                <w:szCs w:val="24"/>
                <w:u w:color="000000"/>
                <w:bdr w:val="none" w:sz="0" w:space="0" w:color="auto" w:frame="1"/>
                <w:lang w:eastAsia="lt-LT"/>
              </w:rPr>
            </w:pPr>
            <w:r w:rsidRPr="00EE4E6B">
              <w:rPr>
                <w:rFonts w:ascii="Times New Roman" w:eastAsia="Times New Roman" w:hAnsi="Times New Roman"/>
                <w:color w:val="000000"/>
                <w:sz w:val="24"/>
                <w:szCs w:val="24"/>
                <w:u w:color="000000"/>
                <w:bdr w:val="none" w:sz="0" w:space="0" w:color="auto" w:frame="1"/>
                <w:lang w:eastAsia="lt-LT"/>
              </w:rPr>
              <w:t xml:space="preserve">Kontekstualumas </w:t>
            </w:r>
          </w:p>
          <w:p w14:paraId="61D28775" w14:textId="780DFB7B" w:rsidR="00CF1518" w:rsidRPr="00EE4E6B" w:rsidRDefault="00CF1518" w:rsidP="00EE4E6B">
            <w:pPr>
              <w:jc w:val="both"/>
              <w:rPr>
                <w:rFonts w:ascii="Times New Roman" w:eastAsia="Times New Roman" w:hAnsi="Times New Roman"/>
                <w:color w:val="000000"/>
                <w:sz w:val="24"/>
                <w:szCs w:val="24"/>
                <w:u w:color="000000"/>
                <w:bdr w:val="none" w:sz="0" w:space="0" w:color="auto" w:frame="1"/>
                <w:lang w:eastAsia="lt-LT"/>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71D0DF26" w14:textId="16BDD01A" w:rsidR="00CF1518" w:rsidRPr="00EE4E6B" w:rsidRDefault="00CF1518" w:rsidP="00EE4E6B">
            <w:pPr>
              <w:rPr>
                <w:rFonts w:ascii="Times New Roman" w:eastAsia="Times New Roman" w:hAnsi="Times New Roman"/>
                <w:color w:val="000000"/>
                <w:sz w:val="24"/>
                <w:szCs w:val="24"/>
                <w:u w:color="000000"/>
                <w:bdr w:val="none" w:sz="0" w:space="0" w:color="auto" w:frame="1"/>
                <w:lang w:eastAsia="lt-LT"/>
              </w:rPr>
            </w:pPr>
            <w:r w:rsidRPr="00EE4E6B">
              <w:rPr>
                <w:rFonts w:ascii="Times New Roman" w:eastAsia="Times New Roman" w:hAnsi="Times New Roman"/>
                <w:color w:val="000000"/>
                <w:sz w:val="24"/>
                <w:szCs w:val="24"/>
                <w:u w:color="000000"/>
                <w:bdr w:val="none" w:sz="0" w:space="0" w:color="auto" w:frame="1"/>
                <w:lang w:eastAsia="lt-LT"/>
              </w:rPr>
              <w:t>B</w:t>
            </w:r>
            <w:r w:rsidRPr="00F95977">
              <w:rPr>
                <w:rFonts w:ascii="Times New Roman" w:eastAsia="Times New Roman" w:hAnsi="Times New Roman"/>
                <w:b/>
                <w:bCs/>
                <w:color w:val="000000"/>
                <w:sz w:val="24"/>
                <w:szCs w:val="24"/>
                <w:u w:color="000000"/>
                <w:bdr w:val="none" w:sz="0" w:space="0" w:color="auto" w:frame="1"/>
                <w:vertAlign w:val="subscript"/>
                <w:lang w:eastAsia="lt-LT"/>
              </w:rPr>
              <w:t>2</w:t>
            </w:r>
            <w:r w:rsidRPr="00EE4E6B">
              <w:rPr>
                <w:rFonts w:ascii="Times New Roman" w:eastAsia="Times New Roman" w:hAnsi="Times New Roman"/>
                <w:color w:val="000000"/>
                <w:sz w:val="24"/>
                <w:szCs w:val="24"/>
                <w:u w:color="000000"/>
                <w:bdr w:val="none" w:sz="0" w:space="0" w:color="auto" w:frame="1"/>
                <w:vertAlign w:val="subscript"/>
                <w:lang w:eastAsia="lt-LT"/>
              </w:rPr>
              <w:t xml:space="preserve"> </w:t>
            </w:r>
            <w:r w:rsidRPr="00EE4E6B">
              <w:rPr>
                <w:rFonts w:ascii="Times New Roman" w:eastAsia="Times New Roman" w:hAnsi="Times New Roman"/>
                <w:color w:val="000000"/>
                <w:sz w:val="24"/>
                <w:szCs w:val="24"/>
                <w:u w:color="000000"/>
                <w:bdr w:val="none" w:sz="0" w:space="0" w:color="auto" w:frame="1"/>
                <w:lang w:eastAsia="lt-LT"/>
              </w:rPr>
              <w:t>= 20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3CCE5233" w14:textId="6DBD5A51" w:rsidR="00CF1518" w:rsidRPr="00EE4E6B" w:rsidRDefault="00CF1518" w:rsidP="00EE4E6B">
            <w:pPr>
              <w:rPr>
                <w:rFonts w:ascii="Times New Roman" w:eastAsia="Times New Roman" w:hAnsi="Times New Roman"/>
                <w:color w:val="000000"/>
                <w:sz w:val="24"/>
                <w:szCs w:val="24"/>
                <w:u w:color="000000"/>
                <w:bdr w:val="none" w:sz="0" w:space="0" w:color="auto" w:frame="1"/>
                <w:lang w:eastAsia="lt-LT"/>
              </w:rPr>
            </w:pPr>
            <w:r w:rsidRPr="00EE4E6B">
              <w:rPr>
                <w:rFonts w:ascii="Times New Roman" w:eastAsia="Times New Roman" w:hAnsi="Times New Roman"/>
                <w:b/>
                <w:color w:val="000000"/>
                <w:sz w:val="24"/>
                <w:szCs w:val="24"/>
                <w:u w:color="000000"/>
                <w:bdr w:val="none" w:sz="0" w:space="0" w:color="auto" w:frame="1"/>
                <w:lang w:eastAsia="lt-LT"/>
              </w:rPr>
              <w:t>K</w:t>
            </w:r>
            <w:r w:rsidRPr="00EE4E6B">
              <w:rPr>
                <w:rFonts w:ascii="Times New Roman" w:eastAsia="Times New Roman" w:hAnsi="Times New Roman"/>
                <w:b/>
                <w:color w:val="000000"/>
                <w:sz w:val="24"/>
                <w:szCs w:val="24"/>
                <w:u w:color="000000"/>
                <w:bdr w:val="none" w:sz="0" w:space="0" w:color="auto" w:frame="1"/>
                <w:vertAlign w:val="subscript"/>
                <w:lang w:eastAsia="lt-LT"/>
              </w:rPr>
              <w:t>2</w:t>
            </w:r>
            <w:r w:rsidRPr="00EE4E6B">
              <w:rPr>
                <w:rFonts w:ascii="Times New Roman" w:eastAsia="Times New Roman" w:hAnsi="Times New Roman"/>
                <w:color w:val="000000"/>
                <w:sz w:val="24"/>
                <w:szCs w:val="24"/>
                <w:u w:color="000000"/>
                <w:bdr w:val="none" w:sz="0" w:space="0" w:color="auto" w:frame="1"/>
                <w:lang w:eastAsia="lt-LT"/>
              </w:rPr>
              <w:t xml:space="preserve"> = </w:t>
            </w:r>
            <w:r w:rsidR="00EE4E6B">
              <w:rPr>
                <w:rFonts w:ascii="Times New Roman" w:eastAsia="Times New Roman" w:hAnsi="Times New Roman"/>
                <w:color w:val="000000"/>
                <w:sz w:val="24"/>
                <w:szCs w:val="24"/>
                <w:u w:color="000000"/>
                <w:bdr w:val="none" w:sz="0" w:space="0" w:color="auto" w:frame="1"/>
                <w:lang w:eastAsia="lt-LT"/>
              </w:rPr>
              <w:t>R</w:t>
            </w:r>
            <w:r w:rsidR="00EE4E6B" w:rsidRPr="0008311B">
              <w:rPr>
                <w:rFonts w:ascii="Times New Roman" w:eastAsia="Times New Roman" w:hAnsi="Times New Roman"/>
                <w:color w:val="000000"/>
                <w:sz w:val="24"/>
                <w:szCs w:val="24"/>
                <w:u w:color="000000"/>
                <w:bdr w:val="none" w:sz="0" w:space="0" w:color="auto" w:frame="1"/>
                <w:vertAlign w:val="subscript"/>
                <w:lang w:eastAsia="lt-LT"/>
              </w:rPr>
              <w:t>p</w:t>
            </w:r>
            <w:r w:rsidR="00B74AE9" w:rsidRPr="0008311B">
              <w:rPr>
                <w:rFonts w:ascii="Times New Roman" w:eastAsia="Times New Roman" w:hAnsi="Times New Roman"/>
                <w:color w:val="000000"/>
                <w:sz w:val="24"/>
                <w:szCs w:val="24"/>
                <w:u w:color="000000"/>
                <w:bdr w:val="none" w:sz="0" w:space="0" w:color="auto" w:frame="1"/>
                <w:vertAlign w:val="subscript"/>
                <w:lang w:eastAsia="lt-LT"/>
              </w:rPr>
              <w:t>2</w:t>
            </w:r>
            <w:r w:rsidR="00EE4E6B">
              <w:rPr>
                <w:rFonts w:ascii="Times New Roman" w:eastAsia="Times New Roman" w:hAnsi="Times New Roman"/>
                <w:color w:val="000000"/>
                <w:sz w:val="24"/>
                <w:szCs w:val="24"/>
                <w:u w:color="000000"/>
                <w:bdr w:val="none" w:sz="0" w:space="0" w:color="auto" w:frame="1"/>
                <w:lang w:eastAsia="lt-LT"/>
              </w:rPr>
              <w:t>/R</w:t>
            </w:r>
            <w:r w:rsidR="00EE4E6B" w:rsidRPr="0008311B">
              <w:rPr>
                <w:rFonts w:ascii="Times New Roman" w:eastAsia="Times New Roman" w:hAnsi="Times New Roman"/>
                <w:color w:val="000000"/>
                <w:sz w:val="24"/>
                <w:szCs w:val="24"/>
                <w:u w:color="000000"/>
                <w:bdr w:val="none" w:sz="0" w:space="0" w:color="auto" w:frame="1"/>
                <w:vertAlign w:val="subscript"/>
                <w:lang w:eastAsia="lt-LT"/>
              </w:rPr>
              <w:t>max</w:t>
            </w:r>
            <w:r w:rsidR="00B74AE9" w:rsidRPr="00B74AE9">
              <w:rPr>
                <w:rFonts w:ascii="Times New Roman" w:eastAsia="Times New Roman" w:hAnsi="Times New Roman"/>
                <w:color w:val="000000"/>
                <w:sz w:val="24"/>
                <w:szCs w:val="24"/>
                <w:u w:color="000000"/>
                <w:bdr w:val="none" w:sz="0" w:space="0" w:color="auto" w:frame="1"/>
                <w:vertAlign w:val="subscript"/>
                <w:lang w:eastAsia="lt-LT"/>
              </w:rPr>
              <w:t>2</w:t>
            </w:r>
            <w:r w:rsidRPr="00EE4E6B">
              <w:rPr>
                <w:rFonts w:ascii="Times New Roman" w:eastAsia="Times New Roman" w:hAnsi="Times New Roman"/>
                <w:color w:val="000000"/>
                <w:sz w:val="24"/>
                <w:szCs w:val="24"/>
                <w:u w:color="000000"/>
                <w:bdr w:val="none" w:sz="0" w:space="0" w:color="auto" w:frame="1"/>
                <w:lang w:eastAsia="lt-LT"/>
              </w:rPr>
              <w:t xml:space="preserve"> x B</w:t>
            </w:r>
            <w:r w:rsidRPr="00EE4E6B">
              <w:rPr>
                <w:rFonts w:ascii="Times New Roman" w:eastAsia="Times New Roman" w:hAnsi="Times New Roman"/>
                <w:color w:val="000000"/>
                <w:sz w:val="24"/>
                <w:szCs w:val="24"/>
                <w:u w:color="000000"/>
                <w:bdr w:val="none" w:sz="0" w:space="0" w:color="auto" w:frame="1"/>
                <w:vertAlign w:val="subscript"/>
                <w:lang w:eastAsia="lt-LT"/>
              </w:rPr>
              <w:t>2</w:t>
            </w:r>
          </w:p>
        </w:tc>
        <w:tc>
          <w:tcPr>
            <w:tcW w:w="3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523436FB" w14:textId="18DC1538" w:rsidR="00CF1518" w:rsidRPr="00EE4E6B" w:rsidRDefault="00CF1518" w:rsidP="00EE4E6B">
            <w:pPr>
              <w:jc w:val="both"/>
              <w:rPr>
                <w:rFonts w:ascii="Times New Roman" w:eastAsia="Times New Roman" w:hAnsi="Times New Roman"/>
                <w:color w:val="000000"/>
                <w:sz w:val="24"/>
                <w:szCs w:val="24"/>
                <w:bdr w:val="none" w:sz="0" w:space="0" w:color="auto" w:frame="1"/>
                <w:lang w:eastAsia="lt-LT"/>
              </w:rPr>
            </w:pPr>
            <w:r w:rsidRPr="00EE4E6B">
              <w:rPr>
                <w:rFonts w:ascii="Times New Roman" w:eastAsia="Times New Roman" w:hAnsi="Times New Roman"/>
                <w:color w:val="000000"/>
                <w:sz w:val="24"/>
                <w:szCs w:val="24"/>
                <w:bdr w:val="none" w:sz="0" w:space="0" w:color="auto" w:frame="1"/>
                <w:lang w:eastAsia="lt-LT"/>
              </w:rPr>
              <w:t>Papuošt</w:t>
            </w:r>
            <w:r w:rsidR="00256040" w:rsidRPr="00EE4E6B">
              <w:rPr>
                <w:rFonts w:ascii="Times New Roman" w:eastAsia="Times New Roman" w:hAnsi="Times New Roman"/>
                <w:color w:val="000000"/>
                <w:sz w:val="24"/>
                <w:szCs w:val="24"/>
                <w:bdr w:val="none" w:sz="0" w:space="0" w:color="auto" w:frame="1"/>
                <w:lang w:eastAsia="lt-LT"/>
              </w:rPr>
              <w:t>o</w:t>
            </w:r>
            <w:r w:rsidRPr="00EE4E6B">
              <w:rPr>
                <w:rFonts w:ascii="Times New Roman" w:eastAsia="Times New Roman" w:hAnsi="Times New Roman"/>
                <w:color w:val="000000"/>
                <w:sz w:val="24"/>
                <w:szCs w:val="24"/>
                <w:bdr w:val="none" w:sz="0" w:space="0" w:color="auto" w:frame="1"/>
                <w:lang w:eastAsia="lt-LT"/>
              </w:rPr>
              <w:t xml:space="preserve"> </w:t>
            </w:r>
            <w:r w:rsidR="00A3114E" w:rsidRPr="00EE4E6B">
              <w:rPr>
                <w:rFonts w:ascii="Times New Roman" w:eastAsia="Times New Roman" w:hAnsi="Times New Roman"/>
                <w:color w:val="000000"/>
                <w:sz w:val="24"/>
                <w:szCs w:val="24"/>
                <w:bdr w:val="none" w:sz="0" w:space="0" w:color="auto" w:frame="1"/>
                <w:lang w:eastAsia="lt-LT"/>
              </w:rPr>
              <w:t xml:space="preserve">kalėdinio </w:t>
            </w:r>
            <w:r w:rsidRPr="00EE4E6B">
              <w:rPr>
                <w:rFonts w:ascii="Times New Roman" w:eastAsia="Times New Roman" w:hAnsi="Times New Roman"/>
                <w:color w:val="000000"/>
                <w:sz w:val="24"/>
                <w:szCs w:val="24"/>
                <w:bdr w:val="none" w:sz="0" w:space="0" w:color="auto" w:frame="1"/>
                <w:lang w:eastAsia="lt-LT"/>
              </w:rPr>
              <w:t>objekto ir aplinkos dermė, jų išdėstymas teritorijoje, erdvės</w:t>
            </w:r>
            <w:r w:rsidR="00A45980">
              <w:rPr>
                <w:rFonts w:ascii="Times New Roman" w:eastAsia="Times New Roman" w:hAnsi="Times New Roman"/>
                <w:color w:val="000000"/>
                <w:sz w:val="24"/>
                <w:szCs w:val="24"/>
                <w:bdr w:val="none" w:sz="0" w:space="0" w:color="auto" w:frame="1"/>
                <w:lang w:eastAsia="lt-LT"/>
              </w:rPr>
              <w:t xml:space="preserve"> </w:t>
            </w:r>
            <w:r w:rsidRPr="00EE4E6B">
              <w:rPr>
                <w:rFonts w:ascii="Times New Roman" w:eastAsia="Times New Roman" w:hAnsi="Times New Roman"/>
                <w:color w:val="000000"/>
                <w:sz w:val="24"/>
                <w:szCs w:val="24"/>
                <w:bdr w:val="none" w:sz="0" w:space="0" w:color="auto" w:frame="1"/>
                <w:lang w:eastAsia="lt-LT"/>
              </w:rPr>
              <w:t>įvairaus ir</w:t>
            </w:r>
            <w:r w:rsidR="00D2362F">
              <w:rPr>
                <w:rFonts w:ascii="Times New Roman" w:eastAsia="Times New Roman" w:hAnsi="Times New Roman"/>
                <w:color w:val="000000"/>
                <w:sz w:val="24"/>
                <w:szCs w:val="24"/>
                <w:bdr w:val="none" w:sz="0" w:space="0" w:color="auto" w:frame="1"/>
                <w:lang w:eastAsia="lt-LT"/>
              </w:rPr>
              <w:t xml:space="preserve"> </w:t>
            </w:r>
            <w:r w:rsidR="00585DAE" w:rsidRPr="00EE4E6B">
              <w:rPr>
                <w:rFonts w:ascii="Times New Roman" w:eastAsia="Times New Roman" w:hAnsi="Times New Roman"/>
                <w:color w:val="000000"/>
                <w:sz w:val="24"/>
                <w:szCs w:val="24"/>
                <w:bdr w:val="none" w:sz="0" w:space="0" w:color="auto" w:frame="1"/>
                <w:lang w:eastAsia="lt-LT"/>
              </w:rPr>
              <w:t>(</w:t>
            </w:r>
            <w:r w:rsidRPr="00EE4E6B">
              <w:rPr>
                <w:rFonts w:ascii="Times New Roman" w:eastAsia="Times New Roman" w:hAnsi="Times New Roman"/>
                <w:color w:val="000000"/>
                <w:sz w:val="24"/>
                <w:szCs w:val="24"/>
                <w:bdr w:val="none" w:sz="0" w:space="0" w:color="auto" w:frame="1"/>
                <w:lang w:eastAsia="lt-LT"/>
              </w:rPr>
              <w:t>ar</w:t>
            </w:r>
            <w:r w:rsidR="00585DAE" w:rsidRPr="00EE4E6B">
              <w:rPr>
                <w:rFonts w:ascii="Times New Roman" w:eastAsia="Times New Roman" w:hAnsi="Times New Roman"/>
                <w:color w:val="000000"/>
                <w:sz w:val="24"/>
                <w:szCs w:val="24"/>
                <w:bdr w:val="none" w:sz="0" w:space="0" w:color="auto" w:frame="1"/>
                <w:lang w:eastAsia="lt-LT"/>
              </w:rPr>
              <w:t>)</w:t>
            </w:r>
            <w:r w:rsidRPr="00EE4E6B">
              <w:rPr>
                <w:rFonts w:ascii="Times New Roman" w:eastAsia="Times New Roman" w:hAnsi="Times New Roman"/>
                <w:color w:val="000000"/>
                <w:sz w:val="24"/>
                <w:szCs w:val="24"/>
                <w:bdr w:val="none" w:sz="0" w:space="0" w:color="auto" w:frame="1"/>
                <w:lang w:eastAsia="lt-LT"/>
              </w:rPr>
              <w:t xml:space="preserve"> skirtingo amžiaus žmonėms</w:t>
            </w:r>
            <w:r w:rsidR="00A45980">
              <w:rPr>
                <w:rFonts w:ascii="Times New Roman" w:eastAsia="Times New Roman" w:hAnsi="Times New Roman"/>
                <w:color w:val="000000"/>
                <w:sz w:val="24"/>
                <w:szCs w:val="24"/>
                <w:bdr w:val="none" w:sz="0" w:space="0" w:color="auto" w:frame="1"/>
                <w:lang w:eastAsia="lt-LT"/>
              </w:rPr>
              <w:t xml:space="preserve"> </w:t>
            </w:r>
            <w:r w:rsidRPr="00EE4E6B">
              <w:rPr>
                <w:rFonts w:ascii="Times New Roman" w:eastAsia="Times New Roman" w:hAnsi="Times New Roman"/>
                <w:color w:val="000000"/>
                <w:sz w:val="24"/>
                <w:szCs w:val="24"/>
                <w:bdr w:val="none" w:sz="0" w:space="0" w:color="auto" w:frame="1"/>
                <w:lang w:eastAsia="lt-LT"/>
              </w:rPr>
              <w:t>funkcionalumas, puošybos kompleksiškumas,   papuošt</w:t>
            </w:r>
            <w:r w:rsidR="00256040" w:rsidRPr="00EE4E6B">
              <w:rPr>
                <w:rFonts w:ascii="Times New Roman" w:eastAsia="Times New Roman" w:hAnsi="Times New Roman"/>
                <w:color w:val="000000"/>
                <w:sz w:val="24"/>
                <w:szCs w:val="24"/>
                <w:bdr w:val="none" w:sz="0" w:space="0" w:color="auto" w:frame="1"/>
                <w:lang w:eastAsia="lt-LT"/>
              </w:rPr>
              <w:t>o</w:t>
            </w:r>
            <w:r w:rsidR="00A3114E" w:rsidRPr="00EE4E6B">
              <w:rPr>
                <w:rFonts w:ascii="Times New Roman" w:eastAsia="Times New Roman" w:hAnsi="Times New Roman"/>
                <w:color w:val="000000"/>
                <w:sz w:val="24"/>
                <w:szCs w:val="24"/>
                <w:bdr w:val="none" w:sz="0" w:space="0" w:color="auto" w:frame="1"/>
                <w:lang w:eastAsia="lt-LT"/>
              </w:rPr>
              <w:t xml:space="preserve"> kalėdinio</w:t>
            </w:r>
            <w:r w:rsidRPr="00EE4E6B">
              <w:rPr>
                <w:rFonts w:ascii="Times New Roman" w:eastAsia="Times New Roman" w:hAnsi="Times New Roman"/>
                <w:color w:val="000000"/>
                <w:sz w:val="24"/>
                <w:szCs w:val="24"/>
                <w:bdr w:val="none" w:sz="0" w:space="0" w:color="auto" w:frame="1"/>
                <w:lang w:eastAsia="lt-LT"/>
              </w:rPr>
              <w:t xml:space="preserve"> objekt</w:t>
            </w:r>
            <w:r w:rsidR="00256040" w:rsidRPr="00EE4E6B">
              <w:rPr>
                <w:rFonts w:ascii="Times New Roman" w:eastAsia="Times New Roman" w:hAnsi="Times New Roman"/>
                <w:color w:val="000000"/>
                <w:sz w:val="24"/>
                <w:szCs w:val="24"/>
                <w:bdr w:val="none" w:sz="0" w:space="0" w:color="auto" w:frame="1"/>
                <w:lang w:eastAsia="lt-LT"/>
              </w:rPr>
              <w:t xml:space="preserve">o </w:t>
            </w:r>
            <w:r w:rsidR="6ECE8E72" w:rsidRPr="6ECE8E72">
              <w:rPr>
                <w:rFonts w:ascii="Times New Roman" w:eastAsia="Times New Roman" w:hAnsi="Times New Roman"/>
                <w:color w:val="000000" w:themeColor="text1"/>
                <w:sz w:val="24"/>
                <w:szCs w:val="24"/>
                <w:lang w:eastAsia="lt-LT"/>
              </w:rPr>
              <w:t>funkcionalumas šviesiu ir tamsiu paros metu.</w:t>
            </w:r>
          </w:p>
        </w:tc>
      </w:tr>
      <w:tr w:rsidR="00CF1518" w:rsidRPr="00CF1518" w14:paraId="2DF62C5B" w14:textId="77777777" w:rsidTr="2019F71B">
        <w:trPr>
          <w:trHeight w:val="1190"/>
        </w:trPr>
        <w:tc>
          <w:tcPr>
            <w:tcW w:w="8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5EA0CE0B" w14:textId="77777777" w:rsidR="00CF1518" w:rsidRPr="00EE4E6B" w:rsidRDefault="00CF1518" w:rsidP="00EE4E6B">
            <w:pPr>
              <w:spacing w:line="276" w:lineRule="auto"/>
              <w:jc w:val="both"/>
              <w:rPr>
                <w:rFonts w:ascii="Times New Roman" w:eastAsia="Times New Roman" w:hAnsi="Times New Roman"/>
                <w:color w:val="000000"/>
                <w:sz w:val="24"/>
                <w:szCs w:val="24"/>
                <w:u w:color="000000"/>
                <w:bdr w:val="none" w:sz="0" w:space="0" w:color="auto" w:frame="1"/>
                <w:lang w:eastAsia="lt-LT"/>
              </w:rPr>
            </w:pPr>
            <w:r w:rsidRPr="00EE4E6B">
              <w:rPr>
                <w:rFonts w:ascii="Times New Roman" w:eastAsia="Times New Roman" w:hAnsi="Times New Roman"/>
                <w:color w:val="000000"/>
                <w:sz w:val="24"/>
                <w:szCs w:val="24"/>
                <w:u w:color="000000"/>
                <w:bdr w:val="none" w:sz="0" w:space="0" w:color="auto" w:frame="1"/>
                <w:lang w:eastAsia="lt-LT"/>
              </w:rPr>
              <w:t xml:space="preserve">3. </w:t>
            </w:r>
          </w:p>
        </w:tc>
        <w:tc>
          <w:tcPr>
            <w:tcW w:w="1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5A0D6665" w14:textId="4B759E43" w:rsidR="00CF1518" w:rsidRPr="00EE4E6B" w:rsidRDefault="00CF1518" w:rsidP="00EE4E6B">
            <w:pPr>
              <w:jc w:val="both"/>
              <w:rPr>
                <w:rFonts w:ascii="Times New Roman" w:eastAsia="Times New Roman" w:hAnsi="Times New Roman"/>
                <w:b/>
                <w:bCs/>
                <w:color w:val="000000"/>
                <w:sz w:val="24"/>
                <w:szCs w:val="24"/>
                <w:u w:color="000000"/>
                <w:bdr w:val="none" w:sz="0" w:space="0" w:color="auto" w:frame="1"/>
                <w:lang w:eastAsia="lt-LT"/>
              </w:rPr>
            </w:pPr>
            <w:r w:rsidRPr="00EE4E6B">
              <w:rPr>
                <w:rFonts w:ascii="Times New Roman" w:eastAsia="Times New Roman" w:hAnsi="Times New Roman"/>
                <w:b/>
                <w:bCs/>
                <w:color w:val="000000"/>
                <w:sz w:val="24"/>
                <w:szCs w:val="24"/>
                <w:u w:color="000000"/>
                <w:bdr w:val="none" w:sz="0" w:space="0" w:color="auto" w:frame="1"/>
                <w:lang w:eastAsia="lt-LT"/>
              </w:rPr>
              <w:t>K</w:t>
            </w:r>
            <w:r w:rsidRPr="00EE4E6B">
              <w:rPr>
                <w:rFonts w:ascii="Times New Roman" w:eastAsia="Times New Roman" w:hAnsi="Times New Roman"/>
                <w:b/>
                <w:bCs/>
                <w:color w:val="000000"/>
                <w:sz w:val="24"/>
                <w:szCs w:val="24"/>
                <w:u w:color="000000"/>
                <w:bdr w:val="none" w:sz="0" w:space="0" w:color="auto" w:frame="1"/>
                <w:vertAlign w:val="subscript"/>
                <w:lang w:eastAsia="lt-LT"/>
              </w:rPr>
              <w:t xml:space="preserve">3 </w:t>
            </w:r>
            <w:r w:rsidRPr="00EE4E6B">
              <w:rPr>
                <w:rFonts w:ascii="Times New Roman" w:eastAsia="Times New Roman" w:hAnsi="Times New Roman"/>
                <w:b/>
                <w:bCs/>
                <w:color w:val="000000"/>
                <w:sz w:val="24"/>
                <w:szCs w:val="24"/>
                <w:u w:color="000000"/>
                <w:bdr w:val="none" w:sz="0" w:space="0" w:color="auto" w:frame="1"/>
                <w:lang w:eastAsia="lt-LT"/>
              </w:rPr>
              <w:t xml:space="preserve">– </w:t>
            </w:r>
            <w:r w:rsidRPr="00EE4E6B">
              <w:rPr>
                <w:rFonts w:ascii="Times New Roman" w:eastAsia="Times New Roman" w:hAnsi="Times New Roman"/>
                <w:color w:val="000000"/>
                <w:sz w:val="24"/>
                <w:szCs w:val="24"/>
                <w:u w:color="000000"/>
                <w:bdr w:val="none" w:sz="0" w:space="0" w:color="auto" w:frame="1"/>
                <w:lang w:eastAsia="lt-LT"/>
              </w:rPr>
              <w:t xml:space="preserve">Techninių sprendinių kokybė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4F1E07D5" w14:textId="77777777" w:rsidR="00CF1518" w:rsidRPr="00EE4E6B" w:rsidRDefault="00CF1518" w:rsidP="00EE4E6B">
            <w:pPr>
              <w:rPr>
                <w:rFonts w:ascii="Times New Roman" w:eastAsia="Times New Roman" w:hAnsi="Times New Roman"/>
                <w:color w:val="000000"/>
                <w:sz w:val="24"/>
                <w:szCs w:val="24"/>
                <w:u w:color="000000"/>
                <w:bdr w:val="none" w:sz="0" w:space="0" w:color="auto" w:frame="1"/>
                <w:lang w:eastAsia="lt-LT"/>
              </w:rPr>
            </w:pPr>
            <w:r w:rsidRPr="00EE4E6B">
              <w:rPr>
                <w:rFonts w:ascii="Times New Roman" w:eastAsia="Times New Roman" w:hAnsi="Times New Roman"/>
                <w:color w:val="000000"/>
                <w:sz w:val="24"/>
                <w:szCs w:val="24"/>
                <w:u w:color="000000"/>
                <w:bdr w:val="none" w:sz="0" w:space="0" w:color="auto" w:frame="1"/>
                <w:lang w:eastAsia="lt-LT"/>
              </w:rPr>
              <w:t>B</w:t>
            </w:r>
            <w:r w:rsidRPr="00EE4E6B">
              <w:rPr>
                <w:rFonts w:ascii="Times New Roman" w:eastAsia="Times New Roman" w:hAnsi="Times New Roman"/>
                <w:b/>
                <w:color w:val="000000"/>
                <w:sz w:val="24"/>
                <w:szCs w:val="24"/>
                <w:u w:color="000000"/>
                <w:bdr w:val="none" w:sz="0" w:space="0" w:color="auto" w:frame="1"/>
                <w:vertAlign w:val="subscript"/>
                <w:lang w:eastAsia="lt-LT"/>
              </w:rPr>
              <w:t>3</w:t>
            </w:r>
            <w:r w:rsidRPr="00EE4E6B">
              <w:rPr>
                <w:rFonts w:ascii="Times New Roman" w:eastAsia="Times New Roman" w:hAnsi="Times New Roman"/>
                <w:color w:val="000000"/>
                <w:sz w:val="24"/>
                <w:szCs w:val="24"/>
                <w:u w:color="000000"/>
                <w:bdr w:val="none" w:sz="0" w:space="0" w:color="auto" w:frame="1"/>
                <w:lang w:eastAsia="lt-LT"/>
              </w:rPr>
              <w:t xml:space="preserve"> = 10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715A68F4" w14:textId="218E8DD8" w:rsidR="00CF1518" w:rsidRPr="00EE4E6B" w:rsidRDefault="00CF1518" w:rsidP="00EE4E6B">
            <w:pPr>
              <w:rPr>
                <w:rFonts w:ascii="Times New Roman" w:eastAsia="Times New Roman" w:hAnsi="Times New Roman"/>
                <w:color w:val="000000"/>
                <w:sz w:val="24"/>
                <w:szCs w:val="24"/>
                <w:u w:color="000000"/>
                <w:bdr w:val="none" w:sz="0" w:space="0" w:color="auto" w:frame="1"/>
                <w:lang w:eastAsia="lt-LT"/>
              </w:rPr>
            </w:pPr>
            <w:r w:rsidRPr="00EE4E6B">
              <w:rPr>
                <w:rFonts w:ascii="Times New Roman" w:eastAsia="Times New Roman" w:hAnsi="Times New Roman"/>
                <w:b/>
                <w:color w:val="000000"/>
                <w:sz w:val="24"/>
                <w:szCs w:val="24"/>
                <w:u w:color="000000"/>
                <w:bdr w:val="none" w:sz="0" w:space="0" w:color="auto" w:frame="1"/>
                <w:lang w:eastAsia="lt-LT"/>
              </w:rPr>
              <w:t>K</w:t>
            </w:r>
            <w:r w:rsidRPr="00EE4E6B">
              <w:rPr>
                <w:rFonts w:ascii="Times New Roman" w:eastAsia="Times New Roman" w:hAnsi="Times New Roman"/>
                <w:b/>
                <w:color w:val="000000"/>
                <w:sz w:val="24"/>
                <w:szCs w:val="24"/>
                <w:u w:color="000000"/>
                <w:bdr w:val="none" w:sz="0" w:space="0" w:color="auto" w:frame="1"/>
                <w:vertAlign w:val="subscript"/>
                <w:lang w:eastAsia="lt-LT"/>
              </w:rPr>
              <w:t>3</w:t>
            </w:r>
            <w:r w:rsidRPr="00EE4E6B">
              <w:rPr>
                <w:rFonts w:ascii="Times New Roman" w:eastAsia="Times New Roman" w:hAnsi="Times New Roman"/>
                <w:color w:val="000000"/>
                <w:sz w:val="24"/>
                <w:szCs w:val="24"/>
                <w:u w:color="000000"/>
                <w:bdr w:val="none" w:sz="0" w:space="0" w:color="auto" w:frame="1"/>
                <w:vertAlign w:val="subscript"/>
                <w:lang w:eastAsia="lt-LT"/>
              </w:rPr>
              <w:t xml:space="preserve"> </w:t>
            </w:r>
            <w:r w:rsidRPr="00EE4E6B">
              <w:rPr>
                <w:rFonts w:ascii="Times New Roman" w:eastAsia="Times New Roman" w:hAnsi="Times New Roman"/>
                <w:color w:val="000000"/>
                <w:sz w:val="24"/>
                <w:szCs w:val="24"/>
                <w:u w:color="000000"/>
                <w:bdr w:val="none" w:sz="0" w:space="0" w:color="auto" w:frame="1"/>
                <w:lang w:eastAsia="lt-LT"/>
              </w:rPr>
              <w:t xml:space="preserve">= </w:t>
            </w:r>
            <w:r w:rsidR="00EE4E6B">
              <w:rPr>
                <w:rFonts w:ascii="Times New Roman" w:eastAsia="Times New Roman" w:hAnsi="Times New Roman"/>
                <w:color w:val="000000"/>
                <w:sz w:val="24"/>
                <w:szCs w:val="24"/>
                <w:u w:color="000000"/>
                <w:bdr w:val="none" w:sz="0" w:space="0" w:color="auto" w:frame="1"/>
                <w:lang w:eastAsia="lt-LT"/>
              </w:rPr>
              <w:t>R</w:t>
            </w:r>
            <w:r w:rsidR="00EE4E6B" w:rsidRPr="0008311B">
              <w:rPr>
                <w:rFonts w:ascii="Times New Roman" w:eastAsia="Times New Roman" w:hAnsi="Times New Roman"/>
                <w:color w:val="000000"/>
                <w:sz w:val="24"/>
                <w:szCs w:val="24"/>
                <w:u w:color="000000"/>
                <w:bdr w:val="none" w:sz="0" w:space="0" w:color="auto" w:frame="1"/>
                <w:vertAlign w:val="subscript"/>
                <w:lang w:eastAsia="lt-LT"/>
              </w:rPr>
              <w:t>p</w:t>
            </w:r>
            <w:r w:rsidR="0008311B" w:rsidRPr="0008311B">
              <w:rPr>
                <w:rFonts w:ascii="Times New Roman" w:eastAsia="Times New Roman" w:hAnsi="Times New Roman"/>
                <w:color w:val="000000"/>
                <w:sz w:val="24"/>
                <w:szCs w:val="24"/>
                <w:u w:color="000000"/>
                <w:bdr w:val="none" w:sz="0" w:space="0" w:color="auto" w:frame="1"/>
                <w:vertAlign w:val="subscript"/>
                <w:lang w:eastAsia="lt-LT"/>
              </w:rPr>
              <w:t>3</w:t>
            </w:r>
            <w:r w:rsidR="00EE4E6B">
              <w:rPr>
                <w:rFonts w:ascii="Times New Roman" w:eastAsia="Times New Roman" w:hAnsi="Times New Roman"/>
                <w:color w:val="000000"/>
                <w:sz w:val="24"/>
                <w:szCs w:val="24"/>
                <w:u w:color="000000"/>
                <w:bdr w:val="none" w:sz="0" w:space="0" w:color="auto" w:frame="1"/>
                <w:lang w:eastAsia="lt-LT"/>
              </w:rPr>
              <w:t>/R</w:t>
            </w:r>
            <w:r w:rsidR="00EE4E6B" w:rsidRPr="0008311B">
              <w:rPr>
                <w:rFonts w:ascii="Times New Roman" w:eastAsia="Times New Roman" w:hAnsi="Times New Roman"/>
                <w:color w:val="000000"/>
                <w:sz w:val="24"/>
                <w:szCs w:val="24"/>
                <w:u w:color="000000"/>
                <w:bdr w:val="none" w:sz="0" w:space="0" w:color="auto" w:frame="1"/>
                <w:vertAlign w:val="subscript"/>
                <w:lang w:eastAsia="lt-LT"/>
              </w:rPr>
              <w:t>max</w:t>
            </w:r>
            <w:r w:rsidR="0008311B" w:rsidRPr="0008311B">
              <w:rPr>
                <w:rFonts w:ascii="Times New Roman" w:eastAsia="Times New Roman" w:hAnsi="Times New Roman"/>
                <w:color w:val="000000"/>
                <w:sz w:val="24"/>
                <w:szCs w:val="24"/>
                <w:u w:color="000000"/>
                <w:bdr w:val="none" w:sz="0" w:space="0" w:color="auto" w:frame="1"/>
                <w:vertAlign w:val="subscript"/>
                <w:lang w:eastAsia="lt-LT"/>
              </w:rPr>
              <w:t>3</w:t>
            </w:r>
            <w:r w:rsidR="00EE4E6B">
              <w:rPr>
                <w:rFonts w:ascii="Times New Roman" w:eastAsia="Times New Roman" w:hAnsi="Times New Roman"/>
                <w:color w:val="000000"/>
                <w:sz w:val="24"/>
                <w:szCs w:val="24"/>
                <w:u w:color="000000"/>
                <w:bdr w:val="none" w:sz="0" w:space="0" w:color="auto" w:frame="1"/>
                <w:lang w:eastAsia="lt-LT"/>
              </w:rPr>
              <w:t xml:space="preserve"> </w:t>
            </w:r>
            <w:r w:rsidRPr="00EE4E6B">
              <w:rPr>
                <w:rFonts w:ascii="Times New Roman" w:eastAsia="Times New Roman" w:hAnsi="Times New Roman"/>
                <w:color w:val="000000"/>
                <w:sz w:val="24"/>
                <w:szCs w:val="24"/>
                <w:u w:color="000000"/>
                <w:bdr w:val="none" w:sz="0" w:space="0" w:color="auto" w:frame="1"/>
                <w:lang w:eastAsia="lt-LT"/>
              </w:rPr>
              <w:t>x B</w:t>
            </w:r>
            <w:r w:rsidRPr="0008311B">
              <w:rPr>
                <w:rFonts w:ascii="Times New Roman" w:eastAsia="Times New Roman" w:hAnsi="Times New Roman"/>
                <w:bCs/>
                <w:color w:val="000000"/>
                <w:sz w:val="24"/>
                <w:szCs w:val="24"/>
                <w:u w:color="000000"/>
                <w:bdr w:val="none" w:sz="0" w:space="0" w:color="auto" w:frame="1"/>
                <w:vertAlign w:val="subscript"/>
                <w:lang w:eastAsia="lt-LT"/>
              </w:rPr>
              <w:t>3</w:t>
            </w:r>
          </w:p>
        </w:tc>
        <w:tc>
          <w:tcPr>
            <w:tcW w:w="3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34795672" w14:textId="058757D3" w:rsidR="00CF1518" w:rsidRPr="00EE4E6B" w:rsidRDefault="00256040" w:rsidP="00EE4E6B">
            <w:pPr>
              <w:jc w:val="both"/>
              <w:rPr>
                <w:rFonts w:ascii="Times New Roman" w:eastAsia="Times New Roman" w:hAnsi="Times New Roman"/>
                <w:color w:val="000000"/>
                <w:sz w:val="24"/>
                <w:szCs w:val="24"/>
                <w:u w:color="000000"/>
                <w:bdr w:val="none" w:sz="0" w:space="0" w:color="auto" w:frame="1"/>
                <w:lang w:eastAsia="lt-LT"/>
              </w:rPr>
            </w:pPr>
            <w:r w:rsidRPr="00EE4E6B">
              <w:rPr>
                <w:rFonts w:ascii="Times New Roman" w:hAnsi="Times New Roman"/>
                <w:sz w:val="24"/>
                <w:szCs w:val="24"/>
                <w:lang w:eastAsia="lt-LT"/>
              </w:rPr>
              <w:t>Konstruktyvų, tvirtinimo detalių sprendimai, papuošimo elementų kokybiškumas, medžiagų tvarumas.</w:t>
            </w:r>
          </w:p>
        </w:tc>
      </w:tr>
      <w:tr w:rsidR="002A5F13" w:rsidRPr="00CF1518" w14:paraId="346DC9FC" w14:textId="77777777" w:rsidTr="2019F71B">
        <w:trPr>
          <w:trHeight w:val="1190"/>
        </w:trPr>
        <w:tc>
          <w:tcPr>
            <w:tcW w:w="8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74F2B10" w14:textId="77777777" w:rsidR="002A5F13" w:rsidRPr="00EE4E6B" w:rsidRDefault="002A5F13" w:rsidP="00EE4E6B">
            <w:pPr>
              <w:spacing w:line="276" w:lineRule="auto"/>
              <w:jc w:val="both"/>
              <w:rPr>
                <w:rFonts w:ascii="Times New Roman" w:eastAsia="Times New Roman" w:hAnsi="Times New Roman"/>
                <w:color w:val="000000"/>
                <w:sz w:val="24"/>
                <w:szCs w:val="24"/>
                <w:u w:color="000000"/>
                <w:bdr w:val="none" w:sz="0" w:space="0" w:color="auto" w:frame="1"/>
                <w:lang w:eastAsia="lt-LT"/>
              </w:rPr>
            </w:pPr>
          </w:p>
          <w:p w14:paraId="673160E5" w14:textId="69BB0A61" w:rsidR="00EE4E6B" w:rsidRPr="00E530E9" w:rsidRDefault="4123E5DB" w:rsidP="4123E5DB">
            <w:pPr>
              <w:pStyle w:val="ListParagraph"/>
              <w:spacing w:line="276" w:lineRule="auto"/>
              <w:ind w:left="360"/>
            </w:pPr>
            <w:r w:rsidRPr="4123E5DB">
              <w:rPr>
                <w:rFonts w:ascii="Times New Roman" w:eastAsia="Times New Roman" w:hAnsi="Times New Roman"/>
                <w:color w:val="000000" w:themeColor="text1"/>
                <w:sz w:val="24"/>
                <w:szCs w:val="24"/>
                <w:lang w:eastAsia="lt-LT"/>
              </w:rPr>
              <w:t>4.</w:t>
            </w:r>
          </w:p>
        </w:tc>
        <w:tc>
          <w:tcPr>
            <w:tcW w:w="1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6C5F148B" w14:textId="7A453E7D" w:rsidR="002A5F13" w:rsidRPr="00EE4E6B" w:rsidRDefault="0063255B" w:rsidP="00EE4E6B">
            <w:pPr>
              <w:jc w:val="both"/>
              <w:rPr>
                <w:rFonts w:ascii="Times New Roman" w:eastAsia="Times New Roman" w:hAnsi="Times New Roman"/>
                <w:b/>
                <w:bCs/>
                <w:color w:val="000000"/>
                <w:sz w:val="24"/>
                <w:szCs w:val="24"/>
                <w:u w:color="000000"/>
                <w:bdr w:val="none" w:sz="0" w:space="0" w:color="auto" w:frame="1"/>
                <w:lang w:eastAsia="lt-LT"/>
              </w:rPr>
            </w:pPr>
            <w:r w:rsidRPr="00EE4E6B">
              <w:rPr>
                <w:rFonts w:ascii="Times New Roman" w:eastAsia="Arial Unicode MS" w:hAnsi="Times New Roman" w:cs="Arial Unicode MS"/>
                <w:b/>
                <w:bCs/>
                <w:color w:val="000000"/>
                <w:sz w:val="24"/>
                <w:szCs w:val="24"/>
                <w:u w:color="000000"/>
                <w:bdr w:val="none" w:sz="0" w:space="0" w:color="auto" w:frame="1"/>
                <w:lang w:eastAsia="lt-LT"/>
              </w:rPr>
              <w:t>K</w:t>
            </w:r>
            <w:r w:rsidR="00414BB6" w:rsidRPr="00EE4E6B">
              <w:rPr>
                <w:rFonts w:ascii="Times New Roman" w:eastAsia="Arial Unicode MS" w:hAnsi="Times New Roman" w:cs="Arial Unicode MS"/>
                <w:b/>
                <w:bCs/>
                <w:color w:val="000000"/>
                <w:sz w:val="24"/>
                <w:szCs w:val="24"/>
                <w:u w:color="000000"/>
                <w:bdr w:val="none" w:sz="0" w:space="0" w:color="auto" w:frame="1"/>
                <w:vertAlign w:val="subscript"/>
                <w:lang w:eastAsia="lt-LT"/>
              </w:rPr>
              <w:t>4</w:t>
            </w:r>
            <w:r w:rsidRPr="00EE4E6B">
              <w:rPr>
                <w:rFonts w:ascii="Times New Roman" w:eastAsia="Arial Unicode MS" w:hAnsi="Times New Roman" w:cs="Arial Unicode MS"/>
                <w:b/>
                <w:bCs/>
                <w:color w:val="000000"/>
                <w:sz w:val="24"/>
                <w:szCs w:val="24"/>
                <w:u w:color="000000"/>
                <w:bdr w:val="none" w:sz="0" w:space="0" w:color="auto" w:frame="1"/>
                <w:vertAlign w:val="subscript"/>
                <w:lang w:eastAsia="lt-LT"/>
              </w:rPr>
              <w:t xml:space="preserve"> </w:t>
            </w:r>
            <w:r w:rsidRPr="00EE4E6B">
              <w:rPr>
                <w:rFonts w:ascii="Times New Roman" w:eastAsia="Arial Unicode MS" w:hAnsi="Times New Roman" w:cs="Arial Unicode MS"/>
                <w:b/>
                <w:bCs/>
                <w:color w:val="000000"/>
                <w:sz w:val="24"/>
                <w:szCs w:val="24"/>
                <w:u w:color="000000"/>
                <w:bdr w:val="none" w:sz="0" w:space="0" w:color="auto" w:frame="1"/>
                <w:lang w:eastAsia="lt-LT"/>
              </w:rPr>
              <w:t xml:space="preserve">– </w:t>
            </w:r>
            <w:r w:rsidRPr="00EE4E6B">
              <w:rPr>
                <w:rFonts w:ascii="Times New Roman" w:eastAsia="Arial Unicode MS" w:hAnsi="Times New Roman" w:cs="Arial Unicode MS"/>
                <w:bCs/>
                <w:color w:val="000000"/>
                <w:sz w:val="24"/>
                <w:szCs w:val="24"/>
                <w:u w:color="000000"/>
                <w:bdr w:val="none" w:sz="0" w:space="0" w:color="auto" w:frame="1"/>
                <w:lang w:eastAsia="lt-LT"/>
              </w:rPr>
              <w:t xml:space="preserve">Projekto idėjos </w:t>
            </w:r>
            <w:r w:rsidRPr="008B5260">
              <w:rPr>
                <w:rFonts w:ascii="Times New Roman" w:eastAsia="Arial Unicode MS" w:hAnsi="Times New Roman" w:cs="Arial Unicode MS"/>
                <w:bCs/>
                <w:color w:val="000000"/>
                <w:sz w:val="24"/>
                <w:szCs w:val="24"/>
                <w:u w:color="000000"/>
                <w:bdr w:val="none" w:sz="0" w:space="0" w:color="auto" w:frame="1"/>
                <w:lang w:eastAsia="lt-LT"/>
              </w:rPr>
              <w:t>sukūrimo ir jos</w:t>
            </w:r>
            <w:r w:rsidRPr="00EE4E6B">
              <w:rPr>
                <w:rFonts w:ascii="Times New Roman" w:eastAsia="Arial Unicode MS" w:hAnsi="Times New Roman" w:cs="Arial Unicode MS"/>
                <w:bCs/>
                <w:color w:val="000000"/>
                <w:sz w:val="24"/>
                <w:szCs w:val="24"/>
                <w:u w:color="000000"/>
                <w:bdr w:val="none" w:sz="0" w:space="0" w:color="auto" w:frame="1"/>
                <w:lang w:eastAsia="lt-LT"/>
              </w:rPr>
              <w:t xml:space="preserve"> įgyvendinimo paslaugų kainos pagrįstumas</w:t>
            </w:r>
            <w:r w:rsidR="00414BB6" w:rsidRPr="00EE4E6B">
              <w:rPr>
                <w:rFonts w:ascii="Times New Roman" w:eastAsia="Arial Unicode MS" w:hAnsi="Times New Roman" w:cs="Arial Unicode MS"/>
                <w:bCs/>
                <w:color w:val="000000"/>
                <w:sz w:val="24"/>
                <w:szCs w:val="24"/>
                <w:u w:color="000000"/>
                <w:bdr w:val="none" w:sz="0" w:space="0" w:color="auto" w:frame="1"/>
                <w:lang w:eastAsia="lt-LT"/>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16A41328" w14:textId="443A1757" w:rsidR="002A5F13" w:rsidRPr="00EE4E6B" w:rsidRDefault="002A5F13" w:rsidP="00EE4E6B">
            <w:pPr>
              <w:rPr>
                <w:rFonts w:ascii="Times New Roman" w:eastAsia="Times New Roman" w:hAnsi="Times New Roman"/>
                <w:color w:val="000000"/>
                <w:sz w:val="24"/>
                <w:szCs w:val="24"/>
                <w:u w:color="000000"/>
                <w:bdr w:val="none" w:sz="0" w:space="0" w:color="auto" w:frame="1"/>
                <w:lang w:eastAsia="lt-LT"/>
              </w:rPr>
            </w:pPr>
            <w:r w:rsidRPr="00EE4E6B">
              <w:rPr>
                <w:rFonts w:ascii="Times New Roman" w:eastAsia="Times New Roman" w:hAnsi="Times New Roman"/>
                <w:color w:val="000000"/>
                <w:sz w:val="24"/>
                <w:szCs w:val="24"/>
                <w:u w:color="000000"/>
                <w:bdr w:val="none" w:sz="0" w:space="0" w:color="auto" w:frame="1"/>
                <w:lang w:eastAsia="lt-LT"/>
              </w:rPr>
              <w:t>B</w:t>
            </w:r>
            <w:r w:rsidRPr="00EE4E6B">
              <w:rPr>
                <w:rFonts w:ascii="Times New Roman" w:eastAsia="Times New Roman" w:hAnsi="Times New Roman"/>
                <w:b/>
                <w:bCs/>
                <w:color w:val="000000"/>
                <w:sz w:val="24"/>
                <w:szCs w:val="24"/>
                <w:u w:color="000000"/>
                <w:bdr w:val="none" w:sz="0" w:space="0" w:color="auto" w:frame="1"/>
                <w:vertAlign w:val="subscript"/>
                <w:lang w:eastAsia="lt-LT"/>
              </w:rPr>
              <w:t>4</w:t>
            </w:r>
            <w:r w:rsidR="0063255B" w:rsidRPr="00EE4E6B">
              <w:rPr>
                <w:rFonts w:ascii="Times New Roman" w:eastAsia="Times New Roman" w:hAnsi="Times New Roman"/>
                <w:color w:val="000000"/>
                <w:sz w:val="24"/>
                <w:szCs w:val="24"/>
                <w:u w:color="000000"/>
                <w:bdr w:val="none" w:sz="0" w:space="0" w:color="auto" w:frame="1"/>
                <w:lang w:eastAsia="lt-LT"/>
              </w:rPr>
              <w:t xml:space="preserve"> = </w:t>
            </w:r>
            <w:r w:rsidR="004F477F" w:rsidRPr="00EE4E6B">
              <w:rPr>
                <w:rFonts w:ascii="Times New Roman" w:eastAsia="Times New Roman" w:hAnsi="Times New Roman"/>
                <w:color w:val="000000"/>
                <w:sz w:val="24"/>
                <w:szCs w:val="24"/>
                <w:u w:color="000000"/>
                <w:bdr w:val="none" w:sz="0" w:space="0" w:color="auto" w:frame="1"/>
                <w:lang w:eastAsia="lt-LT"/>
              </w:rPr>
              <w:t>10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F7FA658" w14:textId="0F1958A3" w:rsidR="002A5F13" w:rsidRPr="00EE4E6B" w:rsidRDefault="0063255B" w:rsidP="00EE4E6B">
            <w:pPr>
              <w:rPr>
                <w:rFonts w:ascii="Times New Roman" w:eastAsia="Times New Roman" w:hAnsi="Times New Roman"/>
                <w:color w:val="000000"/>
                <w:sz w:val="24"/>
                <w:szCs w:val="24"/>
                <w:u w:color="000000"/>
                <w:bdr w:val="none" w:sz="0" w:space="0" w:color="auto" w:frame="1"/>
                <w:lang w:eastAsia="lt-LT"/>
              </w:rPr>
            </w:pPr>
            <w:r w:rsidRPr="00EE4E6B">
              <w:rPr>
                <w:rFonts w:ascii="Times New Roman" w:eastAsia="Times New Roman" w:hAnsi="Times New Roman"/>
                <w:b/>
                <w:color w:val="000000"/>
                <w:sz w:val="24"/>
                <w:szCs w:val="24"/>
                <w:u w:color="000000"/>
                <w:bdr w:val="none" w:sz="0" w:space="0" w:color="auto" w:frame="1"/>
                <w:lang w:eastAsia="lt-LT"/>
              </w:rPr>
              <w:t>K</w:t>
            </w:r>
            <w:r w:rsidRPr="00EE4E6B">
              <w:rPr>
                <w:rFonts w:ascii="Times New Roman" w:eastAsia="Times New Roman" w:hAnsi="Times New Roman"/>
                <w:b/>
                <w:color w:val="000000"/>
                <w:sz w:val="24"/>
                <w:szCs w:val="24"/>
                <w:u w:color="000000"/>
                <w:bdr w:val="none" w:sz="0" w:space="0" w:color="auto" w:frame="1"/>
                <w:vertAlign w:val="subscript"/>
                <w:lang w:eastAsia="lt-LT"/>
              </w:rPr>
              <w:t>4</w:t>
            </w:r>
            <w:r w:rsidRPr="00EE4E6B">
              <w:rPr>
                <w:rFonts w:ascii="Times New Roman" w:eastAsia="Times New Roman" w:hAnsi="Times New Roman"/>
                <w:color w:val="000000"/>
                <w:sz w:val="24"/>
                <w:szCs w:val="24"/>
                <w:u w:color="000000"/>
                <w:bdr w:val="none" w:sz="0" w:space="0" w:color="auto" w:frame="1"/>
                <w:vertAlign w:val="subscript"/>
                <w:lang w:eastAsia="lt-LT"/>
              </w:rPr>
              <w:t xml:space="preserve"> </w:t>
            </w:r>
            <w:r w:rsidRPr="00EE4E6B">
              <w:rPr>
                <w:rFonts w:ascii="Times New Roman" w:eastAsia="Times New Roman" w:hAnsi="Times New Roman"/>
                <w:color w:val="000000"/>
                <w:sz w:val="24"/>
                <w:szCs w:val="24"/>
                <w:u w:color="000000"/>
                <w:bdr w:val="none" w:sz="0" w:space="0" w:color="auto" w:frame="1"/>
                <w:lang w:eastAsia="lt-LT"/>
              </w:rPr>
              <w:t xml:space="preserve">= </w:t>
            </w:r>
            <w:r w:rsidR="00EE4E6B">
              <w:rPr>
                <w:rFonts w:ascii="Times New Roman" w:eastAsia="Times New Roman" w:hAnsi="Times New Roman"/>
                <w:color w:val="000000"/>
                <w:sz w:val="24"/>
                <w:szCs w:val="24"/>
                <w:u w:color="000000"/>
                <w:bdr w:val="none" w:sz="0" w:space="0" w:color="auto" w:frame="1"/>
                <w:lang w:eastAsia="lt-LT"/>
              </w:rPr>
              <w:t>R</w:t>
            </w:r>
            <w:r w:rsidR="00EE4E6B" w:rsidRPr="0008311B">
              <w:rPr>
                <w:rFonts w:ascii="Times New Roman" w:eastAsia="Times New Roman" w:hAnsi="Times New Roman"/>
                <w:color w:val="000000"/>
                <w:sz w:val="24"/>
                <w:szCs w:val="24"/>
                <w:u w:color="000000"/>
                <w:bdr w:val="none" w:sz="0" w:space="0" w:color="auto" w:frame="1"/>
                <w:vertAlign w:val="subscript"/>
                <w:lang w:eastAsia="lt-LT"/>
              </w:rPr>
              <w:t>p</w:t>
            </w:r>
            <w:r w:rsidR="0008311B" w:rsidRPr="0008311B">
              <w:rPr>
                <w:rFonts w:ascii="Times New Roman" w:eastAsia="Times New Roman" w:hAnsi="Times New Roman"/>
                <w:color w:val="000000"/>
                <w:sz w:val="24"/>
                <w:szCs w:val="24"/>
                <w:u w:color="000000"/>
                <w:bdr w:val="none" w:sz="0" w:space="0" w:color="auto" w:frame="1"/>
                <w:vertAlign w:val="subscript"/>
                <w:lang w:eastAsia="lt-LT"/>
              </w:rPr>
              <w:t>4</w:t>
            </w:r>
            <w:r w:rsidR="00EE4E6B">
              <w:rPr>
                <w:rFonts w:ascii="Times New Roman" w:eastAsia="Times New Roman" w:hAnsi="Times New Roman"/>
                <w:color w:val="000000"/>
                <w:sz w:val="24"/>
                <w:szCs w:val="24"/>
                <w:u w:color="000000"/>
                <w:bdr w:val="none" w:sz="0" w:space="0" w:color="auto" w:frame="1"/>
                <w:lang w:eastAsia="lt-LT"/>
              </w:rPr>
              <w:t>/R</w:t>
            </w:r>
            <w:r w:rsidR="00EE4E6B" w:rsidRPr="0008311B">
              <w:rPr>
                <w:rFonts w:ascii="Times New Roman" w:eastAsia="Times New Roman" w:hAnsi="Times New Roman"/>
                <w:color w:val="000000"/>
                <w:sz w:val="24"/>
                <w:szCs w:val="24"/>
                <w:u w:color="000000"/>
                <w:bdr w:val="none" w:sz="0" w:space="0" w:color="auto" w:frame="1"/>
                <w:vertAlign w:val="subscript"/>
                <w:lang w:eastAsia="lt-LT"/>
              </w:rPr>
              <w:t>max</w:t>
            </w:r>
            <w:r w:rsidR="0008311B" w:rsidRPr="0008311B">
              <w:rPr>
                <w:rFonts w:ascii="Times New Roman" w:eastAsia="Times New Roman" w:hAnsi="Times New Roman"/>
                <w:color w:val="000000"/>
                <w:sz w:val="24"/>
                <w:szCs w:val="24"/>
                <w:u w:color="000000"/>
                <w:bdr w:val="none" w:sz="0" w:space="0" w:color="auto" w:frame="1"/>
                <w:vertAlign w:val="subscript"/>
                <w:lang w:eastAsia="lt-LT"/>
              </w:rPr>
              <w:t>4</w:t>
            </w:r>
            <w:r w:rsidRPr="00EE4E6B">
              <w:rPr>
                <w:rFonts w:ascii="Times New Roman" w:eastAsia="Times New Roman" w:hAnsi="Times New Roman"/>
                <w:color w:val="000000"/>
                <w:sz w:val="24"/>
                <w:szCs w:val="24"/>
                <w:u w:color="000000"/>
                <w:bdr w:val="none" w:sz="0" w:space="0" w:color="auto" w:frame="1"/>
                <w:lang w:eastAsia="lt-LT"/>
              </w:rPr>
              <w:t xml:space="preserve"> x B</w:t>
            </w:r>
            <w:r w:rsidRPr="0008311B">
              <w:rPr>
                <w:rFonts w:ascii="Times New Roman" w:eastAsia="Times New Roman" w:hAnsi="Times New Roman"/>
                <w:bCs/>
                <w:color w:val="000000"/>
                <w:sz w:val="24"/>
                <w:szCs w:val="24"/>
                <w:u w:color="000000"/>
                <w:bdr w:val="none" w:sz="0" w:space="0" w:color="auto" w:frame="1"/>
                <w:vertAlign w:val="subscript"/>
                <w:lang w:eastAsia="lt-LT"/>
              </w:rPr>
              <w:t>4</w:t>
            </w:r>
          </w:p>
        </w:tc>
        <w:tc>
          <w:tcPr>
            <w:tcW w:w="3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06CFF1BC" w14:textId="73282850" w:rsidR="0063255B" w:rsidRDefault="00DF5B01" w:rsidP="00EE4E6B">
            <w:pPr>
              <w:pStyle w:val="CommentText"/>
              <w:jc w:val="both"/>
              <w:rPr>
                <w:rFonts w:ascii="Times New Roman" w:hAnsi="Times New Roman"/>
                <w:b/>
                <w:bCs/>
                <w:sz w:val="24"/>
                <w:szCs w:val="24"/>
                <w:u w:color="000000"/>
              </w:rPr>
            </w:pPr>
            <w:r>
              <w:rPr>
                <w:rFonts w:ascii="Times New Roman" w:hAnsi="Times New Roman"/>
                <w:sz w:val="24"/>
                <w:szCs w:val="24"/>
              </w:rPr>
              <w:t>P</w:t>
            </w:r>
            <w:r w:rsidR="0063255B" w:rsidRPr="00A53002">
              <w:rPr>
                <w:rFonts w:ascii="Times New Roman" w:hAnsi="Times New Roman"/>
                <w:sz w:val="24"/>
                <w:szCs w:val="24"/>
              </w:rPr>
              <w:t xml:space="preserve">rojekto </w:t>
            </w:r>
            <w:r w:rsidR="0063255B">
              <w:rPr>
                <w:rFonts w:ascii="Times New Roman" w:hAnsi="Times New Roman"/>
                <w:sz w:val="24"/>
                <w:szCs w:val="24"/>
              </w:rPr>
              <w:t xml:space="preserve">idėjos </w:t>
            </w:r>
            <w:r w:rsidR="0063255B" w:rsidRPr="008B5260">
              <w:rPr>
                <w:rFonts w:ascii="Times New Roman" w:hAnsi="Times New Roman"/>
                <w:sz w:val="24"/>
                <w:szCs w:val="24"/>
              </w:rPr>
              <w:t>sukūrimo ir jos</w:t>
            </w:r>
            <w:r w:rsidR="0063255B">
              <w:rPr>
                <w:rFonts w:ascii="Times New Roman" w:hAnsi="Times New Roman"/>
                <w:sz w:val="24"/>
                <w:szCs w:val="24"/>
              </w:rPr>
              <w:t xml:space="preserve"> </w:t>
            </w:r>
            <w:r w:rsidR="0063255B" w:rsidRPr="00A53002">
              <w:rPr>
                <w:rFonts w:ascii="Times New Roman" w:hAnsi="Times New Roman"/>
                <w:sz w:val="24"/>
                <w:szCs w:val="24"/>
              </w:rPr>
              <w:t xml:space="preserve">įgyvendinimo </w:t>
            </w:r>
            <w:r w:rsidR="0063255B">
              <w:rPr>
                <w:rFonts w:ascii="Times New Roman" w:hAnsi="Times New Roman"/>
                <w:sz w:val="24"/>
                <w:szCs w:val="24"/>
              </w:rPr>
              <w:t xml:space="preserve">paslaugų </w:t>
            </w:r>
            <w:r w:rsidR="0063255B" w:rsidRPr="00F96A8E">
              <w:rPr>
                <w:rFonts w:ascii="Times New Roman" w:hAnsi="Times New Roman"/>
                <w:sz w:val="24"/>
                <w:szCs w:val="24"/>
              </w:rPr>
              <w:t>kain</w:t>
            </w:r>
            <w:r w:rsidR="0063255B">
              <w:rPr>
                <w:rFonts w:ascii="Times New Roman" w:hAnsi="Times New Roman"/>
                <w:sz w:val="24"/>
                <w:szCs w:val="24"/>
              </w:rPr>
              <w:t>os</w:t>
            </w:r>
            <w:r>
              <w:rPr>
                <w:rFonts w:ascii="Times New Roman" w:hAnsi="Times New Roman"/>
                <w:sz w:val="24"/>
                <w:szCs w:val="24"/>
              </w:rPr>
              <w:t>,</w:t>
            </w:r>
            <w:r w:rsidRPr="000E1042">
              <w:rPr>
                <w:rFonts w:ascii="Times New Roman" w:eastAsia="Times New Roman" w:hAnsi="Times New Roman"/>
                <w:color w:val="000000"/>
                <w:sz w:val="24"/>
                <w:szCs w:val="24"/>
                <w:lang w:val="af-ZA" w:eastAsia="af-ZA"/>
              </w:rPr>
              <w:t xml:space="preserve"> nurodyt</w:t>
            </w:r>
            <w:r>
              <w:rPr>
                <w:rFonts w:ascii="Times New Roman" w:eastAsia="Times New Roman" w:hAnsi="Times New Roman"/>
                <w:color w:val="000000"/>
                <w:sz w:val="24"/>
                <w:szCs w:val="24"/>
                <w:lang w:val="af-ZA" w:eastAsia="af-ZA"/>
              </w:rPr>
              <w:t>os</w:t>
            </w:r>
            <w:r w:rsidRPr="000E1042">
              <w:rPr>
                <w:rFonts w:ascii="Times New Roman" w:eastAsia="Times New Roman" w:hAnsi="Times New Roman"/>
                <w:color w:val="000000"/>
                <w:sz w:val="24"/>
                <w:szCs w:val="24"/>
                <w:lang w:val="af-ZA" w:eastAsia="af-ZA"/>
              </w:rPr>
              <w:t xml:space="preserve"> konkurso sąlygų </w:t>
            </w:r>
            <w:r w:rsidRPr="000E1042">
              <w:rPr>
                <w:rFonts w:ascii="Times New Roman" w:eastAsia="Times New Roman" w:hAnsi="Times New Roman"/>
                <w:b/>
                <w:bCs/>
                <w:color w:val="000000"/>
                <w:sz w:val="24"/>
                <w:szCs w:val="24"/>
                <w:lang w:val="af-ZA" w:eastAsia="af-ZA"/>
              </w:rPr>
              <w:t>1</w:t>
            </w:r>
            <w:r w:rsidRPr="000E1042">
              <w:rPr>
                <w:rFonts w:ascii="Times New Roman" w:eastAsia="Times New Roman" w:hAnsi="Times New Roman"/>
                <w:color w:val="000000"/>
                <w:sz w:val="24"/>
                <w:szCs w:val="24"/>
                <w:lang w:val="af-ZA" w:eastAsia="af-ZA"/>
              </w:rPr>
              <w:t xml:space="preserve"> priede</w:t>
            </w:r>
            <w:r w:rsidR="005C6A06">
              <w:rPr>
                <w:rFonts w:ascii="Times New Roman" w:eastAsia="Times New Roman" w:hAnsi="Times New Roman"/>
                <w:color w:val="000000"/>
                <w:sz w:val="24"/>
                <w:szCs w:val="24"/>
                <w:lang w:val="af-ZA" w:eastAsia="af-ZA"/>
              </w:rPr>
              <w:t>,</w:t>
            </w:r>
            <w:r w:rsidR="0063255B">
              <w:rPr>
                <w:rFonts w:ascii="Times New Roman" w:hAnsi="Times New Roman"/>
                <w:sz w:val="24"/>
                <w:szCs w:val="24"/>
              </w:rPr>
              <w:t xml:space="preserve"> </w:t>
            </w:r>
            <w:r w:rsidR="0063255B" w:rsidRPr="00F96A8E">
              <w:rPr>
                <w:rFonts w:ascii="Times New Roman" w:hAnsi="Times New Roman"/>
                <w:sz w:val="24"/>
                <w:szCs w:val="24"/>
              </w:rPr>
              <w:t>pagrįstum</w:t>
            </w:r>
            <w:r w:rsidR="0063255B">
              <w:rPr>
                <w:rFonts w:ascii="Times New Roman" w:hAnsi="Times New Roman"/>
                <w:sz w:val="24"/>
                <w:szCs w:val="24"/>
              </w:rPr>
              <w:t xml:space="preserve">as, </w:t>
            </w:r>
            <w:r>
              <w:rPr>
                <w:rFonts w:ascii="Times New Roman" w:hAnsi="Times New Roman"/>
                <w:sz w:val="24"/>
                <w:szCs w:val="24"/>
              </w:rPr>
              <w:t>užpildant</w:t>
            </w:r>
            <w:r w:rsidR="0063255B">
              <w:rPr>
                <w:rFonts w:ascii="Times New Roman" w:hAnsi="Times New Roman"/>
                <w:sz w:val="24"/>
                <w:szCs w:val="24"/>
              </w:rPr>
              <w:t xml:space="preserve"> </w:t>
            </w:r>
            <w:r w:rsidR="0063255B" w:rsidRPr="00E57A9C">
              <w:rPr>
                <w:rFonts w:ascii="Times New Roman" w:hAnsi="Times New Roman"/>
                <w:b/>
                <w:bCs/>
                <w:sz w:val="24"/>
                <w:szCs w:val="24"/>
              </w:rPr>
              <w:t>p</w:t>
            </w:r>
            <w:r w:rsidR="0063255B" w:rsidRPr="0010030F">
              <w:rPr>
                <w:rFonts w:ascii="Times New Roman" w:hAnsi="Times New Roman"/>
                <w:b/>
                <w:bCs/>
                <w:sz w:val="24"/>
                <w:szCs w:val="24"/>
                <w:u w:color="000000"/>
              </w:rPr>
              <w:t>aslaugų sąmat</w:t>
            </w:r>
            <w:r>
              <w:rPr>
                <w:rFonts w:ascii="Times New Roman" w:hAnsi="Times New Roman"/>
                <w:b/>
                <w:bCs/>
                <w:sz w:val="24"/>
                <w:szCs w:val="24"/>
                <w:u w:color="000000"/>
              </w:rPr>
              <w:t>ą</w:t>
            </w:r>
            <w:r w:rsidR="0063255B" w:rsidRPr="0010030F">
              <w:rPr>
                <w:rFonts w:ascii="Times New Roman" w:hAnsi="Times New Roman"/>
                <w:b/>
                <w:bCs/>
                <w:sz w:val="24"/>
                <w:szCs w:val="24"/>
                <w:u w:color="000000"/>
              </w:rPr>
              <w:t xml:space="preserve">, </w:t>
            </w:r>
            <w:r w:rsidR="0063255B" w:rsidRPr="0010030F">
              <w:rPr>
                <w:rFonts w:ascii="Times New Roman" w:hAnsi="Times New Roman"/>
                <w:sz w:val="24"/>
                <w:szCs w:val="24"/>
                <w:u w:color="000000"/>
              </w:rPr>
              <w:t>parengt</w:t>
            </w:r>
            <w:r>
              <w:rPr>
                <w:rFonts w:ascii="Times New Roman" w:hAnsi="Times New Roman"/>
                <w:sz w:val="24"/>
                <w:szCs w:val="24"/>
                <w:u w:color="000000"/>
              </w:rPr>
              <w:t>ą</w:t>
            </w:r>
            <w:r w:rsidR="0063255B">
              <w:rPr>
                <w:rFonts w:ascii="Times New Roman" w:hAnsi="Times New Roman"/>
                <w:sz w:val="24"/>
                <w:szCs w:val="24"/>
                <w:u w:color="000000"/>
              </w:rPr>
              <w:t xml:space="preserve"> </w:t>
            </w:r>
            <w:r w:rsidR="0063255B" w:rsidRPr="0010030F">
              <w:rPr>
                <w:rFonts w:ascii="Times New Roman" w:hAnsi="Times New Roman"/>
                <w:sz w:val="24"/>
                <w:szCs w:val="24"/>
                <w:u w:color="000000"/>
              </w:rPr>
              <w:t xml:space="preserve">pagal </w:t>
            </w:r>
            <w:r w:rsidR="0063255B">
              <w:rPr>
                <w:rFonts w:ascii="Times New Roman" w:hAnsi="Times New Roman"/>
                <w:sz w:val="24"/>
                <w:szCs w:val="24"/>
                <w:u w:color="000000"/>
              </w:rPr>
              <w:t xml:space="preserve">konkurso sąlygų </w:t>
            </w:r>
            <w:r w:rsidR="00877AB7">
              <w:rPr>
                <w:rFonts w:ascii="Times New Roman" w:hAnsi="Times New Roman"/>
                <w:b/>
                <w:bCs/>
                <w:sz w:val="24"/>
                <w:szCs w:val="24"/>
                <w:u w:color="000000"/>
              </w:rPr>
              <w:t>9</w:t>
            </w:r>
            <w:r w:rsidR="0063255B" w:rsidRPr="0010030F">
              <w:rPr>
                <w:rFonts w:ascii="Times New Roman" w:hAnsi="Times New Roman"/>
                <w:sz w:val="24"/>
                <w:szCs w:val="24"/>
                <w:u w:color="000000"/>
              </w:rPr>
              <w:t xml:space="preserve"> priedo formą</w:t>
            </w:r>
            <w:r w:rsidR="009153EF">
              <w:rPr>
                <w:rFonts w:ascii="Times New Roman" w:hAnsi="Times New Roman"/>
                <w:sz w:val="24"/>
                <w:szCs w:val="24"/>
                <w:u w:color="000000"/>
              </w:rPr>
              <w:t>.</w:t>
            </w:r>
            <w:r w:rsidR="0063255B" w:rsidRPr="0010030F">
              <w:rPr>
                <w:rFonts w:ascii="Times New Roman" w:hAnsi="Times New Roman"/>
                <w:sz w:val="24"/>
                <w:szCs w:val="24"/>
                <w:u w:color="000000"/>
              </w:rPr>
              <w:t xml:space="preserve">  </w:t>
            </w:r>
          </w:p>
          <w:p w14:paraId="4F1D5C61" w14:textId="05486FAE" w:rsidR="002A5F13" w:rsidRPr="00EE4E6B" w:rsidRDefault="0063255B" w:rsidP="00EE4E6B">
            <w:pPr>
              <w:jc w:val="both"/>
              <w:rPr>
                <w:rFonts w:ascii="Times New Roman" w:hAnsi="Times New Roman"/>
                <w:sz w:val="24"/>
                <w:szCs w:val="24"/>
                <w:lang w:eastAsia="lt-LT"/>
              </w:rPr>
            </w:pPr>
            <w:r w:rsidRPr="00EE4E6B">
              <w:rPr>
                <w:rFonts w:ascii="Times New Roman" w:hAnsi="Times New Roman"/>
                <w:b/>
                <w:bCs/>
                <w:sz w:val="24"/>
                <w:szCs w:val="24"/>
                <w:u w:val="single"/>
              </w:rPr>
              <w:lastRenderedPageBreak/>
              <w:t>Pastaba.</w:t>
            </w:r>
            <w:r w:rsidRPr="00EE4E6B">
              <w:rPr>
                <w:rFonts w:ascii="Times New Roman" w:hAnsi="Times New Roman"/>
                <w:sz w:val="24"/>
                <w:szCs w:val="24"/>
                <w:u w:val="single"/>
              </w:rPr>
              <w:t xml:space="preserve"> Tiekėjui </w:t>
            </w:r>
            <w:bookmarkStart w:id="1" w:name="_Hlk138869833"/>
            <w:r w:rsidRPr="00EE4E6B">
              <w:rPr>
                <w:rFonts w:ascii="Times New Roman" w:hAnsi="Times New Roman"/>
                <w:sz w:val="24"/>
                <w:szCs w:val="24"/>
                <w:u w:val="single"/>
              </w:rPr>
              <w:t xml:space="preserve">nepateikus paslaugų sąmatos (konkurso sąlygų </w:t>
            </w:r>
            <w:r w:rsidR="00877AB7">
              <w:rPr>
                <w:rFonts w:ascii="Times New Roman" w:hAnsi="Times New Roman"/>
                <w:b/>
                <w:bCs/>
                <w:sz w:val="24"/>
                <w:szCs w:val="24"/>
                <w:u w:val="single"/>
              </w:rPr>
              <w:t>9</w:t>
            </w:r>
            <w:r w:rsidRPr="00EE4E6B">
              <w:rPr>
                <w:rFonts w:ascii="Times New Roman" w:hAnsi="Times New Roman"/>
                <w:sz w:val="24"/>
                <w:szCs w:val="24"/>
                <w:u w:val="single"/>
              </w:rPr>
              <w:t xml:space="preserve"> priedo)</w:t>
            </w:r>
            <w:bookmarkEnd w:id="1"/>
            <w:r w:rsidRPr="00EE4E6B">
              <w:rPr>
                <w:rFonts w:ascii="Times New Roman" w:hAnsi="Times New Roman"/>
                <w:sz w:val="24"/>
                <w:szCs w:val="24"/>
                <w:u w:val="single"/>
              </w:rPr>
              <w:t>, tiekėjo projekto pasiūlymas bus atmestas ir toliau nevertinamas.</w:t>
            </w:r>
          </w:p>
        </w:tc>
      </w:tr>
      <w:tr w:rsidR="00CF1518" w:rsidRPr="00CF1518" w14:paraId="62C0616C" w14:textId="77777777" w:rsidTr="2019F71B">
        <w:trPr>
          <w:trHeight w:val="1122"/>
        </w:trPr>
        <w:tc>
          <w:tcPr>
            <w:tcW w:w="8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581069D6" w14:textId="77777777" w:rsidR="00CF1518" w:rsidRPr="00EE4E6B" w:rsidRDefault="00CF1518" w:rsidP="00EE4E6B">
            <w:pPr>
              <w:spacing w:line="276" w:lineRule="auto"/>
              <w:jc w:val="both"/>
              <w:rPr>
                <w:rFonts w:ascii="Times New Roman" w:eastAsia="Times New Roman" w:hAnsi="Times New Roman"/>
                <w:color w:val="000000"/>
                <w:sz w:val="24"/>
                <w:szCs w:val="24"/>
                <w:bdr w:val="none" w:sz="0" w:space="0" w:color="auto" w:frame="1"/>
                <w:lang w:eastAsia="lt-LT"/>
              </w:rPr>
            </w:pPr>
            <w:r w:rsidRPr="00EE4E6B">
              <w:rPr>
                <w:rFonts w:ascii="Times New Roman" w:eastAsia="Times New Roman" w:hAnsi="Times New Roman"/>
                <w:color w:val="000000"/>
                <w:sz w:val="24"/>
                <w:szCs w:val="24"/>
                <w:bdr w:val="none" w:sz="0" w:space="0" w:color="auto" w:frame="1"/>
                <w:lang w:eastAsia="lt-LT"/>
              </w:rPr>
              <w:lastRenderedPageBreak/>
              <w:t>5.</w:t>
            </w:r>
          </w:p>
        </w:tc>
        <w:tc>
          <w:tcPr>
            <w:tcW w:w="1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08B91B3A" w14:textId="237A45B6" w:rsidR="00CF1518" w:rsidRPr="00EE4E6B" w:rsidRDefault="00CF1518" w:rsidP="00EE4E6B">
            <w:pPr>
              <w:jc w:val="both"/>
              <w:rPr>
                <w:rFonts w:ascii="Times New Roman" w:eastAsia="Times New Roman" w:hAnsi="Times New Roman"/>
                <w:color w:val="000000"/>
                <w:sz w:val="24"/>
                <w:szCs w:val="24"/>
                <w:u w:color="000000"/>
                <w:bdr w:val="none" w:sz="0" w:space="0" w:color="auto" w:frame="1"/>
                <w:lang w:eastAsia="lt-LT"/>
              </w:rPr>
            </w:pPr>
            <w:r w:rsidRPr="00EE4E6B">
              <w:rPr>
                <w:rFonts w:ascii="Times New Roman" w:eastAsia="Arial Unicode MS" w:hAnsi="Times New Roman" w:cs="Arial Unicode MS"/>
                <w:b/>
                <w:bCs/>
                <w:color w:val="000000"/>
                <w:sz w:val="24"/>
                <w:szCs w:val="24"/>
                <w:u w:color="000000"/>
                <w:bdr w:val="none" w:sz="0" w:space="0" w:color="auto" w:frame="1"/>
                <w:lang w:eastAsia="lt-LT"/>
              </w:rPr>
              <w:t>K</w:t>
            </w:r>
            <w:r w:rsidR="0063255B" w:rsidRPr="00EE4E6B">
              <w:rPr>
                <w:rFonts w:ascii="Times New Roman" w:eastAsia="Arial Unicode MS" w:hAnsi="Times New Roman" w:cs="Arial Unicode MS"/>
                <w:b/>
                <w:bCs/>
                <w:color w:val="000000"/>
                <w:sz w:val="24"/>
                <w:szCs w:val="24"/>
                <w:u w:color="000000"/>
                <w:bdr w:val="none" w:sz="0" w:space="0" w:color="auto" w:frame="1"/>
                <w:vertAlign w:val="subscript"/>
                <w:lang w:eastAsia="lt-LT"/>
              </w:rPr>
              <w:t>5</w:t>
            </w:r>
            <w:r w:rsidRPr="00EE4E6B">
              <w:rPr>
                <w:rFonts w:ascii="Times New Roman" w:eastAsia="Arial Unicode MS" w:hAnsi="Times New Roman" w:cs="Arial Unicode MS"/>
                <w:b/>
                <w:bCs/>
                <w:color w:val="000000"/>
                <w:sz w:val="24"/>
                <w:szCs w:val="24"/>
                <w:u w:color="000000"/>
                <w:bdr w:val="none" w:sz="0" w:space="0" w:color="auto" w:frame="1"/>
                <w:vertAlign w:val="subscript"/>
                <w:lang w:eastAsia="lt-LT"/>
              </w:rPr>
              <w:t xml:space="preserve"> </w:t>
            </w:r>
            <w:r w:rsidRPr="00EE4E6B">
              <w:rPr>
                <w:rFonts w:ascii="Times New Roman" w:eastAsia="Arial Unicode MS" w:hAnsi="Times New Roman" w:cs="Arial Unicode MS"/>
                <w:b/>
                <w:bCs/>
                <w:color w:val="000000"/>
                <w:sz w:val="24"/>
                <w:szCs w:val="24"/>
                <w:u w:color="000000"/>
                <w:bdr w:val="none" w:sz="0" w:space="0" w:color="auto" w:frame="1"/>
                <w:lang w:eastAsia="lt-LT"/>
              </w:rPr>
              <w:t xml:space="preserve">– </w:t>
            </w:r>
            <w:r w:rsidR="0063255B" w:rsidRPr="00EE4E6B">
              <w:rPr>
                <w:rFonts w:ascii="Times New Roman" w:eastAsia="Arial Unicode MS" w:hAnsi="Times New Roman" w:cs="Arial Unicode MS"/>
                <w:color w:val="000000"/>
                <w:sz w:val="24"/>
                <w:szCs w:val="24"/>
                <w:u w:color="000000"/>
                <w:bdr w:val="none" w:sz="0" w:space="0" w:color="auto" w:frame="1"/>
                <w:lang w:eastAsia="lt-LT"/>
              </w:rPr>
              <w:t>Projekto</w:t>
            </w:r>
            <w:r w:rsidR="0063255B" w:rsidRPr="00EE4E6B">
              <w:rPr>
                <w:rFonts w:ascii="Times New Roman" w:eastAsia="Arial Unicode MS" w:hAnsi="Times New Roman" w:cs="Arial Unicode MS"/>
                <w:b/>
                <w:bCs/>
                <w:color w:val="000000"/>
                <w:sz w:val="24"/>
                <w:szCs w:val="24"/>
                <w:u w:color="000000"/>
                <w:bdr w:val="none" w:sz="0" w:space="0" w:color="auto" w:frame="1"/>
                <w:lang w:eastAsia="lt-LT"/>
              </w:rPr>
              <w:t xml:space="preserve"> </w:t>
            </w:r>
            <w:r w:rsidR="0063255B" w:rsidRPr="00EE4E6B">
              <w:rPr>
                <w:rFonts w:ascii="Times New Roman" w:eastAsia="Arial Unicode MS" w:hAnsi="Times New Roman" w:cs="Arial Unicode MS"/>
                <w:bCs/>
                <w:color w:val="000000"/>
                <w:sz w:val="24"/>
                <w:szCs w:val="24"/>
                <w:u w:color="000000"/>
                <w:bdr w:val="none" w:sz="0" w:space="0" w:color="auto" w:frame="1"/>
                <w:lang w:eastAsia="lt-LT"/>
              </w:rPr>
              <w:t>i</w:t>
            </w:r>
            <w:r w:rsidRPr="00EE4E6B">
              <w:rPr>
                <w:rFonts w:ascii="Times New Roman" w:eastAsia="Arial Unicode MS" w:hAnsi="Times New Roman" w:cs="Arial Unicode MS"/>
                <w:bCs/>
                <w:color w:val="000000"/>
                <w:sz w:val="24"/>
                <w:szCs w:val="24"/>
                <w:u w:color="000000"/>
                <w:bdr w:val="none" w:sz="0" w:space="0" w:color="auto" w:frame="1"/>
                <w:lang w:eastAsia="lt-LT"/>
              </w:rPr>
              <w:t xml:space="preserve">dėjos sukūrimo ir </w:t>
            </w:r>
            <w:r w:rsidR="00280D04">
              <w:rPr>
                <w:rFonts w:ascii="Times New Roman" w:eastAsia="Arial Unicode MS" w:hAnsi="Times New Roman" w:cs="Arial Unicode MS"/>
                <w:bCs/>
                <w:color w:val="000000"/>
                <w:sz w:val="24"/>
                <w:szCs w:val="24"/>
                <w:u w:color="000000"/>
                <w:bdr w:val="none" w:sz="0" w:space="0" w:color="auto" w:frame="1"/>
                <w:lang w:eastAsia="lt-LT"/>
              </w:rPr>
              <w:t>jos įgyvend</w:t>
            </w:r>
            <w:r w:rsidR="00633BA0">
              <w:rPr>
                <w:rFonts w:ascii="Times New Roman" w:eastAsia="Arial Unicode MS" w:hAnsi="Times New Roman" w:cs="Arial Unicode MS"/>
                <w:bCs/>
                <w:color w:val="000000"/>
                <w:sz w:val="24"/>
                <w:szCs w:val="24"/>
                <w:u w:color="000000"/>
                <w:bdr w:val="none" w:sz="0" w:space="0" w:color="auto" w:frame="1"/>
                <w:lang w:eastAsia="lt-LT"/>
              </w:rPr>
              <w:t>i</w:t>
            </w:r>
            <w:r w:rsidR="00280D04">
              <w:rPr>
                <w:rFonts w:ascii="Times New Roman" w:eastAsia="Arial Unicode MS" w:hAnsi="Times New Roman" w:cs="Arial Unicode MS"/>
                <w:bCs/>
                <w:color w:val="000000"/>
                <w:sz w:val="24"/>
                <w:szCs w:val="24"/>
                <w:u w:color="000000"/>
                <w:bdr w:val="none" w:sz="0" w:space="0" w:color="auto" w:frame="1"/>
                <w:lang w:eastAsia="lt-LT"/>
              </w:rPr>
              <w:t>nimo</w:t>
            </w:r>
            <w:r w:rsidRPr="00EE4E6B">
              <w:rPr>
                <w:rFonts w:ascii="Times New Roman" w:eastAsia="Arial Unicode MS" w:hAnsi="Times New Roman" w:cs="Arial Unicode MS"/>
                <w:b/>
                <w:bCs/>
                <w:color w:val="000000"/>
                <w:sz w:val="24"/>
                <w:szCs w:val="24"/>
                <w:u w:color="000000"/>
                <w:bdr w:val="none" w:sz="0" w:space="0" w:color="auto" w:frame="1"/>
                <w:lang w:eastAsia="lt-LT"/>
              </w:rPr>
              <w:t xml:space="preserve"> </w:t>
            </w:r>
            <w:r w:rsidRPr="00EE4E6B">
              <w:rPr>
                <w:rFonts w:ascii="Times New Roman" w:eastAsia="Arial Unicode MS" w:hAnsi="Times New Roman" w:cs="Arial Unicode MS"/>
                <w:bCs/>
                <w:color w:val="000000"/>
                <w:sz w:val="24"/>
                <w:szCs w:val="24"/>
                <w:u w:color="000000"/>
                <w:bdr w:val="none" w:sz="0" w:space="0" w:color="auto" w:frame="1"/>
                <w:lang w:eastAsia="lt-LT"/>
              </w:rPr>
              <w:t>paslaugų kaina</w:t>
            </w:r>
            <w:r w:rsidRPr="00EE4E6B">
              <w:rPr>
                <w:rFonts w:ascii="Times New Roman" w:eastAsia="Arial Unicode MS" w:hAnsi="Times New Roman" w:cs="Arial Unicode MS"/>
                <w:b/>
                <w:bCs/>
                <w:color w:val="000000"/>
                <w:sz w:val="24"/>
                <w:szCs w:val="24"/>
                <w:u w:color="000000"/>
                <w:bdr w:val="none" w:sz="0" w:space="0" w:color="auto" w:frame="1"/>
                <w:lang w:eastAsia="lt-LT"/>
              </w:rPr>
              <w:t xml:space="preserve"> </w:t>
            </w:r>
            <w:r w:rsidRPr="00EE4E6B">
              <w:rPr>
                <w:rFonts w:ascii="Times New Roman" w:eastAsia="Arial Unicode MS" w:hAnsi="Times New Roman" w:cs="Arial Unicode MS"/>
                <w:bCs/>
                <w:color w:val="000000"/>
                <w:sz w:val="24"/>
                <w:szCs w:val="24"/>
                <w:u w:color="000000"/>
                <w:bdr w:val="none" w:sz="0" w:space="0" w:color="auto" w:frame="1"/>
                <w:lang w:eastAsia="lt-LT"/>
              </w:rPr>
              <w:t>(C)</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439A4F56" w14:textId="09BA2916" w:rsidR="00CF1518" w:rsidRPr="00EE4E6B" w:rsidRDefault="00CF1518" w:rsidP="00EE4E6B">
            <w:pPr>
              <w:rPr>
                <w:rFonts w:ascii="Times New Roman" w:eastAsia="Times New Roman" w:hAnsi="Times New Roman"/>
                <w:color w:val="000000"/>
                <w:sz w:val="24"/>
                <w:szCs w:val="24"/>
                <w:u w:color="000000"/>
                <w:bdr w:val="none" w:sz="0" w:space="0" w:color="auto" w:frame="1"/>
                <w:lang w:eastAsia="lt-LT"/>
              </w:rPr>
            </w:pPr>
            <w:r w:rsidRPr="00EE4E6B">
              <w:rPr>
                <w:rFonts w:ascii="Times New Roman" w:eastAsia="Times New Roman" w:hAnsi="Times New Roman"/>
                <w:color w:val="000000"/>
                <w:sz w:val="24"/>
                <w:szCs w:val="24"/>
                <w:u w:color="000000"/>
                <w:bdr w:val="none" w:sz="0" w:space="0" w:color="auto" w:frame="1"/>
                <w:lang w:eastAsia="lt-LT"/>
              </w:rPr>
              <w:t>B</w:t>
            </w:r>
            <w:r w:rsidR="0063255B" w:rsidRPr="00EE4E6B">
              <w:rPr>
                <w:rFonts w:ascii="Times New Roman" w:eastAsia="Times New Roman" w:hAnsi="Times New Roman"/>
                <w:b/>
                <w:color w:val="000000"/>
                <w:sz w:val="24"/>
                <w:szCs w:val="24"/>
                <w:u w:color="000000"/>
                <w:bdr w:val="none" w:sz="0" w:space="0" w:color="auto" w:frame="1"/>
                <w:vertAlign w:val="subscript"/>
                <w:lang w:eastAsia="lt-LT"/>
              </w:rPr>
              <w:t>5</w:t>
            </w:r>
            <w:r w:rsidRPr="00EE4E6B">
              <w:rPr>
                <w:rFonts w:ascii="Times New Roman" w:eastAsia="Times New Roman" w:hAnsi="Times New Roman"/>
                <w:color w:val="000000"/>
                <w:sz w:val="24"/>
                <w:szCs w:val="24"/>
                <w:u w:color="000000"/>
                <w:bdr w:val="none" w:sz="0" w:space="0" w:color="auto" w:frame="1"/>
                <w:lang w:eastAsia="lt-LT"/>
              </w:rPr>
              <w:t xml:space="preserve"> =</w:t>
            </w:r>
            <w:r w:rsidR="002A5F13" w:rsidRPr="00EE4E6B">
              <w:rPr>
                <w:rFonts w:ascii="Times New Roman" w:eastAsia="Times New Roman" w:hAnsi="Times New Roman"/>
                <w:color w:val="000000"/>
                <w:sz w:val="24"/>
                <w:szCs w:val="24"/>
                <w:u w:color="000000"/>
                <w:bdr w:val="none" w:sz="0" w:space="0" w:color="auto" w:frame="1"/>
                <w:lang w:eastAsia="lt-LT"/>
              </w:rPr>
              <w:t>1</w:t>
            </w:r>
            <w:r w:rsidRPr="00EE4E6B">
              <w:rPr>
                <w:rFonts w:ascii="Times New Roman" w:eastAsia="Times New Roman" w:hAnsi="Times New Roman"/>
                <w:color w:val="000000"/>
                <w:sz w:val="24"/>
                <w:szCs w:val="24"/>
                <w:u w:color="000000"/>
                <w:bdr w:val="none" w:sz="0" w:space="0" w:color="auto" w:frame="1"/>
                <w:lang w:eastAsia="lt-LT"/>
              </w:rPr>
              <w:t>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024A4CBC" w14:textId="1CFA8BEC" w:rsidR="00CF1518" w:rsidRPr="00E530E9" w:rsidRDefault="00CF1518" w:rsidP="00EE4E6B">
            <w:pPr>
              <w:rPr>
                <w:rFonts w:ascii="Times New Roman" w:eastAsia="Times New Roman" w:hAnsi="Times New Roman"/>
                <w:color w:val="000000"/>
                <w:sz w:val="24"/>
                <w:szCs w:val="24"/>
                <w:u w:color="000000"/>
                <w:bdr w:val="none" w:sz="0" w:space="0" w:color="auto" w:frame="1"/>
                <w:lang w:eastAsia="lt-LT"/>
              </w:rPr>
            </w:pPr>
            <w:r w:rsidRPr="00EE4E6B">
              <w:rPr>
                <w:rFonts w:ascii="Times New Roman" w:eastAsia="Times New Roman" w:hAnsi="Times New Roman"/>
                <w:b/>
                <w:color w:val="000000"/>
                <w:sz w:val="24"/>
                <w:szCs w:val="24"/>
                <w:u w:color="000000"/>
                <w:bdr w:val="none" w:sz="0" w:space="0" w:color="auto" w:frame="1"/>
                <w:lang w:eastAsia="lt-LT"/>
              </w:rPr>
              <w:t>K</w:t>
            </w:r>
            <w:r w:rsidR="0063255B" w:rsidRPr="00EE4E6B">
              <w:rPr>
                <w:rFonts w:ascii="Times New Roman" w:eastAsia="Times New Roman" w:hAnsi="Times New Roman"/>
                <w:b/>
                <w:color w:val="000000"/>
                <w:sz w:val="24"/>
                <w:szCs w:val="24"/>
                <w:u w:color="000000"/>
                <w:bdr w:val="none" w:sz="0" w:space="0" w:color="auto" w:frame="1"/>
                <w:vertAlign w:val="subscript"/>
                <w:lang w:eastAsia="lt-LT"/>
              </w:rPr>
              <w:t>5</w:t>
            </w:r>
            <w:r w:rsidRPr="00EE4E6B">
              <w:rPr>
                <w:rFonts w:ascii="Times New Roman" w:eastAsia="Times New Roman" w:hAnsi="Times New Roman"/>
                <w:color w:val="000000"/>
                <w:sz w:val="24"/>
                <w:szCs w:val="24"/>
                <w:u w:color="000000"/>
                <w:bdr w:val="none" w:sz="0" w:space="0" w:color="auto" w:frame="1"/>
                <w:lang w:eastAsia="lt-LT"/>
              </w:rPr>
              <w:t xml:space="preserve"> = </w:t>
            </w:r>
            <w:r w:rsidR="00EE4E6B">
              <w:rPr>
                <w:rFonts w:ascii="Times New Roman" w:eastAsia="Times New Roman" w:hAnsi="Times New Roman"/>
                <w:color w:val="000000"/>
                <w:sz w:val="24"/>
                <w:szCs w:val="24"/>
                <w:u w:color="000000"/>
                <w:bdr w:val="none" w:sz="0" w:space="0" w:color="auto" w:frame="1"/>
                <w:lang w:eastAsia="lt-LT"/>
              </w:rPr>
              <w:t>C</w:t>
            </w:r>
            <w:r w:rsidR="00EE4E6B" w:rsidRPr="007C64E2">
              <w:rPr>
                <w:rFonts w:ascii="Times New Roman" w:eastAsia="Times New Roman" w:hAnsi="Times New Roman"/>
                <w:color w:val="000000"/>
                <w:sz w:val="24"/>
                <w:szCs w:val="24"/>
                <w:u w:color="000000"/>
                <w:bdr w:val="none" w:sz="0" w:space="0" w:color="auto" w:frame="1"/>
                <w:vertAlign w:val="subscript"/>
                <w:lang w:eastAsia="lt-LT"/>
              </w:rPr>
              <w:t>min</w:t>
            </w:r>
            <w:r w:rsidR="00EE4E6B">
              <w:rPr>
                <w:rFonts w:ascii="Times New Roman" w:eastAsia="Times New Roman" w:hAnsi="Times New Roman"/>
                <w:color w:val="000000"/>
                <w:sz w:val="24"/>
                <w:szCs w:val="24"/>
                <w:u w:color="000000"/>
                <w:bdr w:val="none" w:sz="0" w:space="0" w:color="auto" w:frame="1"/>
                <w:lang w:eastAsia="lt-LT"/>
              </w:rPr>
              <w:t>/C</w:t>
            </w:r>
            <w:r w:rsidR="00EE4E6B" w:rsidRPr="007C64E2">
              <w:rPr>
                <w:rFonts w:ascii="Times New Roman" w:eastAsia="Times New Roman" w:hAnsi="Times New Roman"/>
                <w:color w:val="000000"/>
                <w:sz w:val="24"/>
                <w:szCs w:val="24"/>
                <w:u w:color="000000"/>
                <w:bdr w:val="none" w:sz="0" w:space="0" w:color="auto" w:frame="1"/>
                <w:vertAlign w:val="subscript"/>
                <w:lang w:eastAsia="lt-LT"/>
              </w:rPr>
              <w:t>p</w:t>
            </w:r>
            <w:r w:rsidRPr="00EE4E6B">
              <w:rPr>
                <w:rFonts w:ascii="Times New Roman" w:eastAsia="Times New Roman" w:hAnsi="Times New Roman"/>
                <w:color w:val="000000"/>
                <w:sz w:val="24"/>
                <w:szCs w:val="24"/>
                <w:u w:color="000000"/>
                <w:bdr w:val="none" w:sz="0" w:space="0" w:color="auto" w:frame="1"/>
                <w:lang w:eastAsia="lt-LT"/>
              </w:rPr>
              <w:t xml:space="preserve"> x B</w:t>
            </w:r>
            <w:r w:rsidR="0063255B" w:rsidRPr="0008311B">
              <w:rPr>
                <w:rFonts w:ascii="Times New Roman" w:eastAsia="Times New Roman" w:hAnsi="Times New Roman"/>
                <w:bCs/>
                <w:color w:val="000000"/>
                <w:sz w:val="24"/>
                <w:szCs w:val="24"/>
                <w:u w:color="000000"/>
                <w:bdr w:val="none" w:sz="0" w:space="0" w:color="auto" w:frame="1"/>
                <w:vertAlign w:val="subscript"/>
                <w:lang w:eastAsia="lt-LT"/>
              </w:rPr>
              <w:t>5</w:t>
            </w:r>
          </w:p>
        </w:tc>
        <w:tc>
          <w:tcPr>
            <w:tcW w:w="3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hideMark/>
          </w:tcPr>
          <w:p w14:paraId="776E6FB5" w14:textId="4E26CD46" w:rsidR="00256040" w:rsidRPr="00EE4E6B" w:rsidRDefault="32CDDBB5" w:rsidP="00EE4E6B">
            <w:pPr>
              <w:jc w:val="both"/>
              <w:rPr>
                <w:rFonts w:ascii="Times New Roman" w:eastAsia="Times New Roman" w:hAnsi="Times New Roman"/>
                <w:color w:val="000000"/>
                <w:sz w:val="24"/>
                <w:szCs w:val="24"/>
                <w:bdr w:val="none" w:sz="0" w:space="0" w:color="auto" w:frame="1"/>
                <w:lang w:eastAsia="lt-LT"/>
              </w:rPr>
            </w:pPr>
            <w:r w:rsidRPr="2019F71B">
              <w:rPr>
                <w:rFonts w:ascii="Times New Roman" w:eastAsia="Times New Roman" w:hAnsi="Times New Roman"/>
                <w:color w:val="000000" w:themeColor="text1"/>
                <w:sz w:val="24"/>
                <w:szCs w:val="24"/>
                <w:lang w:val="af-ZA" w:eastAsia="af-ZA"/>
              </w:rPr>
              <w:t xml:space="preserve">Apima tiekėjo kainos pasiūlymą, nurodytą konkurso sąlygų </w:t>
            </w:r>
            <w:r w:rsidRPr="2019F71B">
              <w:rPr>
                <w:rFonts w:ascii="Times New Roman" w:eastAsia="Times New Roman" w:hAnsi="Times New Roman"/>
                <w:b/>
                <w:bCs/>
                <w:color w:val="000000" w:themeColor="text1"/>
                <w:sz w:val="24"/>
                <w:szCs w:val="24"/>
                <w:lang w:val="af-ZA" w:eastAsia="af-ZA"/>
              </w:rPr>
              <w:t>1</w:t>
            </w:r>
            <w:r w:rsidRPr="2019F71B">
              <w:rPr>
                <w:rFonts w:ascii="Times New Roman" w:eastAsia="Times New Roman" w:hAnsi="Times New Roman"/>
                <w:color w:val="000000" w:themeColor="text1"/>
                <w:sz w:val="24"/>
                <w:szCs w:val="24"/>
                <w:lang w:val="af-ZA" w:eastAsia="af-ZA"/>
              </w:rPr>
              <w:t xml:space="preserve"> priede ir pateiktą CVP IS pasiūlymo lange </w:t>
            </w:r>
            <w:r w:rsidRPr="2019F71B">
              <w:rPr>
                <w:rFonts w:ascii="Times New Roman" w:eastAsia="Times New Roman" w:hAnsi="Times New Roman"/>
                <w:b/>
                <w:bCs/>
                <w:color w:val="000000" w:themeColor="text1"/>
                <w:sz w:val="24"/>
                <w:szCs w:val="24"/>
                <w:lang w:val="af-ZA" w:eastAsia="af-ZA"/>
              </w:rPr>
              <w:t>„</w:t>
            </w:r>
            <w:r w:rsidR="003A652D" w:rsidRPr="2019F71B">
              <w:rPr>
                <w:rFonts w:ascii="Times New Roman" w:eastAsia="Times New Roman" w:hAnsi="Times New Roman"/>
                <w:b/>
                <w:bCs/>
                <w:color w:val="000000" w:themeColor="text1"/>
                <w:sz w:val="24"/>
                <w:szCs w:val="24"/>
                <w:lang w:val="af-ZA" w:eastAsia="af-ZA"/>
              </w:rPr>
              <w:t>Tinkamumo kriterijai/ |Techninis”</w:t>
            </w:r>
            <w:r w:rsidRPr="2019F71B">
              <w:rPr>
                <w:rFonts w:ascii="Times New Roman" w:eastAsia="Times New Roman" w:hAnsi="Times New Roman"/>
                <w:b/>
                <w:bCs/>
                <w:color w:val="000000" w:themeColor="text1"/>
                <w:sz w:val="24"/>
                <w:szCs w:val="24"/>
                <w:lang w:val="af-ZA" w:eastAsia="af-ZA"/>
              </w:rPr>
              <w:t>“</w:t>
            </w:r>
            <w:r w:rsidRPr="2019F71B">
              <w:rPr>
                <w:rFonts w:ascii="Times New Roman" w:eastAsia="Times New Roman" w:hAnsi="Times New Roman"/>
                <w:color w:val="000000" w:themeColor="text1"/>
                <w:sz w:val="24"/>
                <w:szCs w:val="24"/>
                <w:lang w:val="af-ZA" w:eastAsia="af-ZA"/>
              </w:rPr>
              <w:t>.</w:t>
            </w:r>
          </w:p>
        </w:tc>
      </w:tr>
    </w:tbl>
    <w:p w14:paraId="26B3D52F" w14:textId="77777777" w:rsidR="00D30623" w:rsidRDefault="00D30623" w:rsidP="00D30623">
      <w:pPr>
        <w:ind w:right="-1" w:firstLine="567"/>
        <w:jc w:val="both"/>
        <w:rPr>
          <w:rStyle w:val="cf01"/>
          <w:rFonts w:ascii="Times New Roman" w:hAnsi="Times New Roman" w:cs="Times New Roman"/>
          <w:sz w:val="24"/>
          <w:szCs w:val="24"/>
        </w:rPr>
      </w:pPr>
      <w:bookmarkStart w:id="2" w:name="_Hlk139619042"/>
      <w:r w:rsidRPr="00EE4E6B">
        <w:rPr>
          <w:rStyle w:val="cf01"/>
          <w:rFonts w:ascii="Times New Roman" w:hAnsi="Times New Roman" w:cs="Times New Roman"/>
          <w:b/>
          <w:bCs/>
          <w:sz w:val="24"/>
          <w:szCs w:val="24"/>
        </w:rPr>
        <w:t>Pastab</w:t>
      </w:r>
      <w:r>
        <w:rPr>
          <w:rStyle w:val="cf01"/>
          <w:rFonts w:ascii="Times New Roman" w:hAnsi="Times New Roman" w:cs="Times New Roman"/>
          <w:b/>
          <w:bCs/>
          <w:sz w:val="24"/>
          <w:szCs w:val="24"/>
        </w:rPr>
        <w:t>os:</w:t>
      </w:r>
      <w:r w:rsidRPr="00EE4E6B">
        <w:rPr>
          <w:rStyle w:val="cf01"/>
          <w:rFonts w:ascii="Times New Roman" w:hAnsi="Times New Roman" w:cs="Times New Roman"/>
          <w:sz w:val="24"/>
          <w:szCs w:val="24"/>
        </w:rPr>
        <w:t xml:space="preserve"> </w:t>
      </w:r>
    </w:p>
    <w:p w14:paraId="5C064550" w14:textId="77777777" w:rsidR="00D30623" w:rsidRDefault="00D30623" w:rsidP="00D30623">
      <w:pPr>
        <w:ind w:right="-1" w:firstLine="567"/>
        <w:jc w:val="both"/>
        <w:rPr>
          <w:rStyle w:val="cf01"/>
          <w:rFonts w:ascii="Times New Roman" w:hAnsi="Times New Roman" w:cs="Times New Roman"/>
          <w:sz w:val="24"/>
          <w:szCs w:val="24"/>
          <w:u w:val="single"/>
        </w:rPr>
      </w:pPr>
      <w:r>
        <w:rPr>
          <w:rStyle w:val="cf01"/>
          <w:rFonts w:ascii="Times New Roman" w:hAnsi="Times New Roman" w:cs="Times New Roman"/>
          <w:sz w:val="24"/>
          <w:szCs w:val="24"/>
          <w:u w:val="single"/>
        </w:rPr>
        <w:t>1) b</w:t>
      </w:r>
      <w:r w:rsidRPr="00EE4E6B">
        <w:rPr>
          <w:rStyle w:val="cf01"/>
          <w:rFonts w:ascii="Times New Roman" w:hAnsi="Times New Roman" w:cs="Times New Roman"/>
          <w:sz w:val="24"/>
          <w:szCs w:val="24"/>
          <w:u w:val="single"/>
        </w:rPr>
        <w:t>alai, projekto pasiūlymų vertinime apskaičiuojami pagal pateiktas formules, suapvalinami, paliekant du skaitmenis po kablelio</w:t>
      </w:r>
      <w:r>
        <w:rPr>
          <w:rStyle w:val="cf01"/>
          <w:rFonts w:ascii="Times New Roman" w:hAnsi="Times New Roman" w:cs="Times New Roman"/>
          <w:sz w:val="24"/>
          <w:szCs w:val="24"/>
          <w:u w:val="single"/>
        </w:rPr>
        <w:t>;</w:t>
      </w:r>
    </w:p>
    <w:p w14:paraId="779DF4B6" w14:textId="5AA166F6" w:rsidR="00D30623" w:rsidRDefault="00D30623" w:rsidP="00D30623">
      <w:pPr>
        <w:ind w:right="-1" w:firstLine="567"/>
        <w:jc w:val="both"/>
        <w:rPr>
          <w:rFonts w:ascii="Times New Roman" w:hAnsi="Times New Roman"/>
          <w:sz w:val="24"/>
          <w:szCs w:val="24"/>
          <w:u w:val="single"/>
        </w:rPr>
      </w:pPr>
      <w:r>
        <w:rPr>
          <w:rStyle w:val="cf01"/>
          <w:rFonts w:ascii="Times New Roman" w:hAnsi="Times New Roman" w:cs="Times New Roman"/>
          <w:sz w:val="24"/>
          <w:szCs w:val="24"/>
          <w:u w:val="single"/>
        </w:rPr>
        <w:t xml:space="preserve">2) tiekėjas negali </w:t>
      </w:r>
      <w:r w:rsidRPr="00E50947">
        <w:rPr>
          <w:rFonts w:ascii="Times New Roman" w:hAnsi="Times New Roman"/>
          <w:sz w:val="24"/>
          <w:szCs w:val="24"/>
          <w:u w:val="single"/>
        </w:rPr>
        <w:t>siūlyti paslaugų kainos, kuri yra 0 arba su minuso ženklu</w:t>
      </w:r>
      <w:r>
        <w:rPr>
          <w:rFonts w:ascii="Times New Roman" w:hAnsi="Times New Roman"/>
          <w:sz w:val="24"/>
          <w:szCs w:val="24"/>
          <w:u w:val="single"/>
        </w:rPr>
        <w:t>. Pasiūlys paslaugų kainą, kuri yra 0 arba su minuso ženklu, toks pasiūlymas bus atmetamas.</w:t>
      </w:r>
    </w:p>
    <w:p w14:paraId="07304A05" w14:textId="77777777" w:rsidR="00487A2B" w:rsidRDefault="00487A2B" w:rsidP="00D30623">
      <w:pPr>
        <w:ind w:right="-1" w:firstLine="567"/>
        <w:jc w:val="both"/>
        <w:rPr>
          <w:rFonts w:ascii="Times New Roman" w:hAnsi="Times New Roman"/>
          <w:sz w:val="24"/>
          <w:szCs w:val="24"/>
          <w:u w:val="single"/>
        </w:rPr>
      </w:pPr>
    </w:p>
    <w:p w14:paraId="320787C2" w14:textId="77777777" w:rsidR="00487A2B" w:rsidRDefault="00487A2B" w:rsidP="00894499">
      <w:pPr>
        <w:pStyle w:val="ListParagraph"/>
        <w:numPr>
          <w:ilvl w:val="0"/>
          <w:numId w:val="3"/>
        </w:numPr>
        <w:ind w:left="0" w:firstLine="567"/>
        <w:jc w:val="both"/>
        <w:rPr>
          <w:rFonts w:ascii="Times New Roman" w:hAnsi="Times New Roman"/>
          <w:sz w:val="24"/>
          <w:szCs w:val="24"/>
          <w:bdr w:val="none" w:sz="0" w:space="0" w:color="auto" w:frame="1"/>
        </w:rPr>
      </w:pPr>
      <w:bookmarkStart w:id="3" w:name="_Hlk138804127"/>
      <w:r w:rsidRPr="00487A2B">
        <w:rPr>
          <w:rFonts w:ascii="Times New Roman" w:hAnsi="Times New Roman"/>
          <w:sz w:val="24"/>
          <w:szCs w:val="24"/>
          <w:bdr w:val="none" w:sz="0" w:space="0" w:color="auto" w:frame="1"/>
        </w:rPr>
        <w:t xml:space="preserve">Kiekvieno </w:t>
      </w:r>
      <w:r w:rsidRPr="00487A2B">
        <w:rPr>
          <w:rFonts w:ascii="Times New Roman" w:hAnsi="Times New Roman"/>
          <w:b/>
          <w:bCs/>
          <w:sz w:val="24"/>
          <w:szCs w:val="24"/>
          <w:bdr w:val="none" w:sz="0" w:space="0" w:color="auto" w:frame="1"/>
        </w:rPr>
        <w:t>K</w:t>
      </w:r>
      <w:r w:rsidRPr="00487A2B">
        <w:rPr>
          <w:rFonts w:ascii="Times New Roman" w:hAnsi="Times New Roman"/>
          <w:b/>
          <w:bCs/>
          <w:sz w:val="24"/>
          <w:szCs w:val="24"/>
          <w:bdr w:val="none" w:sz="0" w:space="0" w:color="auto" w:frame="1"/>
          <w:vertAlign w:val="subscript"/>
        </w:rPr>
        <w:t>1</w:t>
      </w:r>
      <w:r w:rsidRPr="00487A2B">
        <w:rPr>
          <w:rFonts w:ascii="Times New Roman" w:hAnsi="Times New Roman"/>
          <w:b/>
          <w:bCs/>
          <w:sz w:val="24"/>
          <w:szCs w:val="24"/>
          <w:bdr w:val="none" w:sz="0" w:space="0" w:color="auto" w:frame="1"/>
        </w:rPr>
        <w:t>-K</w:t>
      </w:r>
      <w:r w:rsidRPr="00487A2B">
        <w:rPr>
          <w:rFonts w:ascii="Times New Roman" w:hAnsi="Times New Roman"/>
          <w:b/>
          <w:bCs/>
          <w:sz w:val="24"/>
          <w:szCs w:val="24"/>
          <w:bdr w:val="none" w:sz="0" w:space="0" w:color="auto" w:frame="1"/>
          <w:vertAlign w:val="subscript"/>
        </w:rPr>
        <w:t>4</w:t>
      </w:r>
      <w:r w:rsidRPr="00487A2B">
        <w:rPr>
          <w:rFonts w:ascii="Times New Roman" w:hAnsi="Times New Roman"/>
          <w:sz w:val="24"/>
          <w:szCs w:val="24"/>
          <w:bdr w:val="none" w:sz="0" w:space="0" w:color="auto" w:frame="1"/>
        </w:rPr>
        <w:t xml:space="preserve"> kriterijaus balų apskaičiavimas atliekamas kriterijaus reikšmę (</w:t>
      </w:r>
      <w:r w:rsidRPr="00487A2B">
        <w:rPr>
          <w:rFonts w:ascii="Times New Roman" w:hAnsi="Times New Roman"/>
          <w:b/>
          <w:bCs/>
          <w:sz w:val="24"/>
          <w:szCs w:val="24"/>
          <w:bdr w:val="none" w:sz="0" w:space="0" w:color="auto" w:frame="1"/>
        </w:rPr>
        <w:t>Rp</w:t>
      </w:r>
      <w:r w:rsidRPr="00487A2B">
        <w:rPr>
          <w:rFonts w:ascii="Times New Roman" w:hAnsi="Times New Roman"/>
          <w:b/>
          <w:bCs/>
          <w:sz w:val="24"/>
          <w:szCs w:val="24"/>
          <w:bdr w:val="none" w:sz="0" w:space="0" w:color="auto" w:frame="1"/>
          <w:vertAlign w:val="subscript"/>
        </w:rPr>
        <w:t>1</w:t>
      </w:r>
      <w:r w:rsidRPr="00487A2B">
        <w:rPr>
          <w:rFonts w:ascii="Times New Roman" w:hAnsi="Times New Roman"/>
          <w:b/>
          <w:bCs/>
          <w:sz w:val="24"/>
          <w:szCs w:val="24"/>
          <w:bdr w:val="none" w:sz="0" w:space="0" w:color="auto" w:frame="1"/>
        </w:rPr>
        <w:t>, Rp</w:t>
      </w:r>
      <w:r w:rsidRPr="00487A2B">
        <w:rPr>
          <w:rFonts w:ascii="Times New Roman" w:hAnsi="Times New Roman"/>
          <w:b/>
          <w:bCs/>
          <w:sz w:val="24"/>
          <w:szCs w:val="24"/>
          <w:bdr w:val="none" w:sz="0" w:space="0" w:color="auto" w:frame="1"/>
          <w:vertAlign w:val="subscript"/>
        </w:rPr>
        <w:t>2</w:t>
      </w:r>
      <w:r w:rsidRPr="00487A2B">
        <w:rPr>
          <w:rFonts w:ascii="Times New Roman" w:hAnsi="Times New Roman"/>
          <w:b/>
          <w:bCs/>
          <w:sz w:val="24"/>
          <w:szCs w:val="24"/>
          <w:bdr w:val="none" w:sz="0" w:space="0" w:color="auto" w:frame="1"/>
        </w:rPr>
        <w:t>, Rp</w:t>
      </w:r>
      <w:r w:rsidRPr="00487A2B">
        <w:rPr>
          <w:rFonts w:ascii="Times New Roman" w:hAnsi="Times New Roman"/>
          <w:b/>
          <w:bCs/>
          <w:sz w:val="24"/>
          <w:szCs w:val="24"/>
          <w:bdr w:val="none" w:sz="0" w:space="0" w:color="auto" w:frame="1"/>
          <w:vertAlign w:val="subscript"/>
        </w:rPr>
        <w:t>3</w:t>
      </w:r>
      <w:r w:rsidRPr="00487A2B">
        <w:rPr>
          <w:rFonts w:ascii="Times New Roman" w:hAnsi="Times New Roman"/>
          <w:b/>
          <w:bCs/>
          <w:sz w:val="24"/>
          <w:szCs w:val="24"/>
          <w:bdr w:val="none" w:sz="0" w:space="0" w:color="auto" w:frame="1"/>
        </w:rPr>
        <w:t>, Rp</w:t>
      </w:r>
      <w:r w:rsidRPr="00487A2B">
        <w:rPr>
          <w:rFonts w:ascii="Times New Roman" w:hAnsi="Times New Roman"/>
          <w:b/>
          <w:bCs/>
          <w:sz w:val="24"/>
          <w:szCs w:val="24"/>
          <w:bdr w:val="none" w:sz="0" w:space="0" w:color="auto" w:frame="1"/>
          <w:vertAlign w:val="subscript"/>
        </w:rPr>
        <w:t>4</w:t>
      </w:r>
      <w:r w:rsidRPr="00487A2B">
        <w:rPr>
          <w:rFonts w:ascii="Times New Roman" w:hAnsi="Times New Roman"/>
          <w:sz w:val="24"/>
          <w:szCs w:val="24"/>
          <w:bdr w:val="none" w:sz="0" w:space="0" w:color="auto" w:frame="1"/>
        </w:rPr>
        <w:t>) padalinant iš geriausios to paties kriterijaus reikšmės (</w:t>
      </w:r>
      <w:r w:rsidRPr="00487A2B">
        <w:rPr>
          <w:rFonts w:ascii="Times New Roman" w:hAnsi="Times New Roman"/>
          <w:b/>
          <w:bCs/>
          <w:sz w:val="24"/>
          <w:szCs w:val="24"/>
          <w:bdr w:val="none" w:sz="0" w:space="0" w:color="auto" w:frame="1"/>
        </w:rPr>
        <w:t>Rmax</w:t>
      </w:r>
      <w:r w:rsidRPr="00487A2B">
        <w:rPr>
          <w:rFonts w:ascii="Times New Roman" w:hAnsi="Times New Roman"/>
          <w:b/>
          <w:bCs/>
          <w:sz w:val="24"/>
          <w:szCs w:val="24"/>
          <w:bdr w:val="none" w:sz="0" w:space="0" w:color="auto" w:frame="1"/>
          <w:vertAlign w:val="subscript"/>
        </w:rPr>
        <w:t>1</w:t>
      </w:r>
      <w:r w:rsidRPr="00487A2B">
        <w:rPr>
          <w:rFonts w:ascii="Times New Roman" w:hAnsi="Times New Roman"/>
          <w:b/>
          <w:bCs/>
          <w:sz w:val="24"/>
          <w:szCs w:val="24"/>
          <w:bdr w:val="none" w:sz="0" w:space="0" w:color="auto" w:frame="1"/>
        </w:rPr>
        <w:t>, Rmax</w:t>
      </w:r>
      <w:r w:rsidRPr="00487A2B">
        <w:rPr>
          <w:rFonts w:ascii="Times New Roman" w:hAnsi="Times New Roman"/>
          <w:b/>
          <w:bCs/>
          <w:sz w:val="24"/>
          <w:szCs w:val="24"/>
          <w:bdr w:val="none" w:sz="0" w:space="0" w:color="auto" w:frame="1"/>
          <w:vertAlign w:val="subscript"/>
        </w:rPr>
        <w:t>2</w:t>
      </w:r>
      <w:r w:rsidRPr="00487A2B">
        <w:rPr>
          <w:rFonts w:ascii="Times New Roman" w:hAnsi="Times New Roman"/>
          <w:b/>
          <w:bCs/>
          <w:sz w:val="24"/>
          <w:szCs w:val="24"/>
          <w:bdr w:val="none" w:sz="0" w:space="0" w:color="auto" w:frame="1"/>
        </w:rPr>
        <w:t>, Rmax</w:t>
      </w:r>
      <w:r w:rsidRPr="00487A2B">
        <w:rPr>
          <w:rFonts w:ascii="Times New Roman" w:hAnsi="Times New Roman"/>
          <w:b/>
          <w:bCs/>
          <w:sz w:val="24"/>
          <w:szCs w:val="24"/>
          <w:bdr w:val="none" w:sz="0" w:space="0" w:color="auto" w:frame="1"/>
          <w:vertAlign w:val="subscript"/>
        </w:rPr>
        <w:t>3</w:t>
      </w:r>
      <w:r w:rsidRPr="00487A2B">
        <w:rPr>
          <w:rFonts w:ascii="Times New Roman" w:hAnsi="Times New Roman"/>
          <w:b/>
          <w:bCs/>
          <w:sz w:val="24"/>
          <w:szCs w:val="24"/>
          <w:bdr w:val="none" w:sz="0" w:space="0" w:color="auto" w:frame="1"/>
        </w:rPr>
        <w:t>, Rmax</w:t>
      </w:r>
      <w:r w:rsidRPr="00487A2B">
        <w:rPr>
          <w:rFonts w:ascii="Times New Roman" w:hAnsi="Times New Roman"/>
          <w:b/>
          <w:bCs/>
          <w:sz w:val="24"/>
          <w:szCs w:val="24"/>
          <w:bdr w:val="none" w:sz="0" w:space="0" w:color="auto" w:frame="1"/>
          <w:vertAlign w:val="subscript"/>
        </w:rPr>
        <w:t>4</w:t>
      </w:r>
      <w:r w:rsidRPr="00487A2B">
        <w:rPr>
          <w:rFonts w:ascii="Times New Roman" w:hAnsi="Times New Roman"/>
          <w:sz w:val="24"/>
          <w:szCs w:val="24"/>
          <w:bdr w:val="none" w:sz="0" w:space="0" w:color="auto" w:frame="1"/>
        </w:rPr>
        <w:t>) ir padauginant iš vertinamo kriterijaus lyginamojo svorio (</w:t>
      </w:r>
      <w:r w:rsidRPr="00487A2B">
        <w:rPr>
          <w:rFonts w:ascii="Times New Roman" w:hAnsi="Times New Roman"/>
          <w:b/>
          <w:bCs/>
          <w:sz w:val="24"/>
          <w:szCs w:val="24"/>
          <w:bdr w:val="none" w:sz="0" w:space="0" w:color="auto" w:frame="1"/>
        </w:rPr>
        <w:t>B</w:t>
      </w:r>
      <w:r w:rsidRPr="00487A2B">
        <w:rPr>
          <w:rFonts w:ascii="Times New Roman" w:hAnsi="Times New Roman"/>
          <w:b/>
          <w:bCs/>
          <w:sz w:val="24"/>
          <w:szCs w:val="24"/>
          <w:bdr w:val="none" w:sz="0" w:space="0" w:color="auto" w:frame="1"/>
          <w:vertAlign w:val="subscript"/>
        </w:rPr>
        <w:t>1</w:t>
      </w:r>
      <w:r w:rsidRPr="00487A2B">
        <w:rPr>
          <w:rFonts w:ascii="Times New Roman" w:hAnsi="Times New Roman"/>
          <w:b/>
          <w:bCs/>
          <w:sz w:val="24"/>
          <w:szCs w:val="24"/>
          <w:bdr w:val="none" w:sz="0" w:space="0" w:color="auto" w:frame="1"/>
        </w:rPr>
        <w:t>, B</w:t>
      </w:r>
      <w:r w:rsidRPr="00487A2B">
        <w:rPr>
          <w:rFonts w:ascii="Times New Roman" w:hAnsi="Times New Roman"/>
          <w:b/>
          <w:bCs/>
          <w:sz w:val="24"/>
          <w:szCs w:val="24"/>
          <w:bdr w:val="none" w:sz="0" w:space="0" w:color="auto" w:frame="1"/>
          <w:vertAlign w:val="subscript"/>
        </w:rPr>
        <w:t>2</w:t>
      </w:r>
      <w:r w:rsidRPr="00487A2B">
        <w:rPr>
          <w:rFonts w:ascii="Times New Roman" w:hAnsi="Times New Roman"/>
          <w:b/>
          <w:bCs/>
          <w:sz w:val="24"/>
          <w:szCs w:val="24"/>
          <w:bdr w:val="none" w:sz="0" w:space="0" w:color="auto" w:frame="1"/>
        </w:rPr>
        <w:t>, B</w:t>
      </w:r>
      <w:r w:rsidRPr="00487A2B">
        <w:rPr>
          <w:rFonts w:ascii="Times New Roman" w:hAnsi="Times New Roman"/>
          <w:b/>
          <w:bCs/>
          <w:sz w:val="24"/>
          <w:szCs w:val="24"/>
          <w:bdr w:val="none" w:sz="0" w:space="0" w:color="auto" w:frame="1"/>
          <w:vertAlign w:val="subscript"/>
        </w:rPr>
        <w:t>3</w:t>
      </w:r>
      <w:r w:rsidRPr="00487A2B">
        <w:rPr>
          <w:rFonts w:ascii="Times New Roman" w:hAnsi="Times New Roman"/>
          <w:b/>
          <w:bCs/>
          <w:sz w:val="24"/>
          <w:szCs w:val="24"/>
          <w:bdr w:val="none" w:sz="0" w:space="0" w:color="auto" w:frame="1"/>
        </w:rPr>
        <w:t>, B</w:t>
      </w:r>
      <w:r w:rsidRPr="00487A2B">
        <w:rPr>
          <w:rFonts w:ascii="Times New Roman" w:hAnsi="Times New Roman"/>
          <w:b/>
          <w:bCs/>
          <w:sz w:val="24"/>
          <w:szCs w:val="24"/>
          <w:bdr w:val="none" w:sz="0" w:space="0" w:color="auto" w:frame="1"/>
          <w:vertAlign w:val="subscript"/>
        </w:rPr>
        <w:t>4</w:t>
      </w:r>
      <w:r w:rsidRPr="00487A2B">
        <w:rPr>
          <w:rFonts w:ascii="Times New Roman" w:hAnsi="Times New Roman"/>
          <w:sz w:val="24"/>
          <w:szCs w:val="24"/>
          <w:bdr w:val="none" w:sz="0" w:space="0" w:color="auto" w:frame="1"/>
        </w:rPr>
        <w:t>)</w:t>
      </w:r>
      <w:r>
        <w:rPr>
          <w:rFonts w:ascii="Times New Roman" w:hAnsi="Times New Roman"/>
          <w:sz w:val="24"/>
          <w:szCs w:val="24"/>
          <w:bdr w:val="none" w:sz="0" w:space="0" w:color="auto" w:frame="1"/>
        </w:rPr>
        <w:t>.</w:t>
      </w:r>
    </w:p>
    <w:p w14:paraId="4DF633FF" w14:textId="1CBD9C1D" w:rsidR="00487A2B" w:rsidRPr="00487A2B" w:rsidRDefault="00487A2B" w:rsidP="00894499">
      <w:pPr>
        <w:pStyle w:val="ListParagraph"/>
        <w:numPr>
          <w:ilvl w:val="0"/>
          <w:numId w:val="3"/>
        </w:numPr>
        <w:ind w:left="0" w:firstLine="567"/>
        <w:jc w:val="both"/>
        <w:rPr>
          <w:rFonts w:ascii="Times New Roman" w:hAnsi="Times New Roman"/>
          <w:sz w:val="24"/>
          <w:szCs w:val="24"/>
          <w:bdr w:val="none" w:sz="0" w:space="0" w:color="auto" w:frame="1"/>
        </w:rPr>
      </w:pPr>
      <w:r w:rsidRPr="00487A2B">
        <w:rPr>
          <w:rFonts w:ascii="Times New Roman" w:hAnsi="Times New Roman"/>
          <w:b/>
          <w:bCs/>
          <w:sz w:val="24"/>
          <w:szCs w:val="24"/>
          <w:bdr w:val="none" w:sz="0" w:space="0" w:color="auto" w:frame="1"/>
        </w:rPr>
        <w:t>Rp</w:t>
      </w:r>
      <w:r w:rsidRPr="00487A2B">
        <w:rPr>
          <w:rFonts w:ascii="Times New Roman" w:hAnsi="Times New Roman"/>
          <w:b/>
          <w:bCs/>
          <w:sz w:val="24"/>
          <w:szCs w:val="24"/>
          <w:bdr w:val="none" w:sz="0" w:space="0" w:color="auto" w:frame="1"/>
          <w:vertAlign w:val="subscript"/>
        </w:rPr>
        <w:t>1</w:t>
      </w:r>
      <w:r w:rsidRPr="00487A2B">
        <w:rPr>
          <w:rFonts w:ascii="Times New Roman" w:hAnsi="Times New Roman"/>
          <w:b/>
          <w:bCs/>
          <w:sz w:val="24"/>
          <w:szCs w:val="24"/>
          <w:bdr w:val="none" w:sz="0" w:space="0" w:color="auto" w:frame="1"/>
        </w:rPr>
        <w:t>, Rp</w:t>
      </w:r>
      <w:r w:rsidRPr="00487A2B">
        <w:rPr>
          <w:rFonts w:ascii="Times New Roman" w:hAnsi="Times New Roman"/>
          <w:b/>
          <w:bCs/>
          <w:sz w:val="24"/>
          <w:szCs w:val="24"/>
          <w:bdr w:val="none" w:sz="0" w:space="0" w:color="auto" w:frame="1"/>
          <w:vertAlign w:val="subscript"/>
        </w:rPr>
        <w:t>2</w:t>
      </w:r>
      <w:r w:rsidRPr="00487A2B">
        <w:rPr>
          <w:rFonts w:ascii="Times New Roman" w:hAnsi="Times New Roman"/>
          <w:b/>
          <w:bCs/>
          <w:sz w:val="24"/>
          <w:szCs w:val="24"/>
          <w:bdr w:val="none" w:sz="0" w:space="0" w:color="auto" w:frame="1"/>
        </w:rPr>
        <w:t>, Rp</w:t>
      </w:r>
      <w:r w:rsidRPr="00487A2B">
        <w:rPr>
          <w:rFonts w:ascii="Times New Roman" w:hAnsi="Times New Roman"/>
          <w:b/>
          <w:bCs/>
          <w:sz w:val="24"/>
          <w:szCs w:val="24"/>
          <w:bdr w:val="none" w:sz="0" w:space="0" w:color="auto" w:frame="1"/>
          <w:vertAlign w:val="subscript"/>
        </w:rPr>
        <w:t>3</w:t>
      </w:r>
      <w:r w:rsidRPr="00487A2B">
        <w:rPr>
          <w:rFonts w:ascii="Times New Roman" w:hAnsi="Times New Roman"/>
          <w:b/>
          <w:bCs/>
          <w:sz w:val="24"/>
          <w:szCs w:val="24"/>
          <w:bdr w:val="none" w:sz="0" w:space="0" w:color="auto" w:frame="1"/>
        </w:rPr>
        <w:t>, Rp</w:t>
      </w:r>
      <w:r w:rsidRPr="00487A2B">
        <w:rPr>
          <w:rFonts w:ascii="Times New Roman" w:hAnsi="Times New Roman"/>
          <w:b/>
          <w:bCs/>
          <w:sz w:val="24"/>
          <w:szCs w:val="24"/>
          <w:bdr w:val="none" w:sz="0" w:space="0" w:color="auto" w:frame="1"/>
          <w:vertAlign w:val="subscript"/>
        </w:rPr>
        <w:t>4</w:t>
      </w:r>
      <w:r w:rsidRPr="00487A2B">
        <w:rPr>
          <w:rFonts w:ascii="Times New Roman" w:hAnsi="Times New Roman"/>
          <w:sz w:val="24"/>
          <w:szCs w:val="24"/>
          <w:bdr w:val="none" w:sz="0" w:space="0" w:color="auto" w:frame="1"/>
        </w:rPr>
        <w:t xml:space="preserve"> – vertinamo parametro reikšmė, kurią sudaro vertinimo metu parametrui suteiktų </w:t>
      </w:r>
      <w:r w:rsidRPr="00487A2B">
        <w:rPr>
          <w:rFonts w:ascii="Times New Roman" w:hAnsi="Times New Roman"/>
          <w:sz w:val="24"/>
          <w:szCs w:val="24"/>
          <w:u w:val="single"/>
          <w:bdr w:val="none" w:sz="0" w:space="0" w:color="auto" w:frame="1"/>
        </w:rPr>
        <w:t>balų vidurkis</w:t>
      </w:r>
      <w:r w:rsidRPr="00487A2B">
        <w:rPr>
          <w:rFonts w:ascii="Times New Roman" w:hAnsi="Times New Roman"/>
          <w:sz w:val="24"/>
          <w:szCs w:val="24"/>
          <w:bdr w:val="none" w:sz="0" w:space="0" w:color="auto" w:frame="1"/>
        </w:rPr>
        <w:t xml:space="preserve">, t. y. kiekvienas Vertinimo komisijos narys, vertindamas parametro atitikimą pirkimo dokumentų nustatytiems reikalavimams, suteikia parametrui tam tikrą įvertinimo balą </w:t>
      </w:r>
      <w:r w:rsidRPr="00487A2B">
        <w:rPr>
          <w:rFonts w:ascii="Times New Roman" w:hAnsi="Times New Roman"/>
          <w:bCs/>
          <w:iCs/>
          <w:noProof/>
          <w:sz w:val="24"/>
          <w:szCs w:val="24"/>
        </w:rPr>
        <w:t xml:space="preserve">(balai skiriami atsižvelgiant į </w:t>
      </w:r>
      <w:r>
        <w:rPr>
          <w:rFonts w:ascii="Times New Roman" w:hAnsi="Times New Roman"/>
          <w:b/>
          <w:bCs/>
          <w:iCs/>
          <w:noProof/>
          <w:sz w:val="24"/>
          <w:szCs w:val="24"/>
        </w:rPr>
        <w:t>2 lentelėje</w:t>
      </w:r>
      <w:r w:rsidRPr="00487A2B">
        <w:rPr>
          <w:rFonts w:ascii="Times New Roman" w:hAnsi="Times New Roman"/>
          <w:iCs/>
          <w:noProof/>
          <w:sz w:val="24"/>
          <w:szCs w:val="24"/>
        </w:rPr>
        <w:t xml:space="preserve"> pateiktas vertinimo rekomendacijas</w:t>
      </w:r>
      <w:r w:rsidRPr="00487A2B">
        <w:rPr>
          <w:rFonts w:ascii="Times New Roman" w:hAnsi="Times New Roman"/>
          <w:bCs/>
          <w:iCs/>
          <w:noProof/>
          <w:sz w:val="24"/>
          <w:szCs w:val="24"/>
        </w:rPr>
        <w:t>)</w:t>
      </w:r>
      <w:r w:rsidRPr="00487A2B">
        <w:rPr>
          <w:rFonts w:ascii="Times New Roman" w:hAnsi="Times New Roman"/>
          <w:sz w:val="24"/>
          <w:szCs w:val="24"/>
          <w:bdr w:val="none" w:sz="0" w:space="0" w:color="auto" w:frame="1"/>
        </w:rPr>
        <w:t>, visų Vertinimo komisijos narių suteikti balai yra sumuojami ir apskaičiuojamas įvertinimo parametro vidurkis;</w:t>
      </w:r>
    </w:p>
    <w:p w14:paraId="5217E22B" w14:textId="77777777" w:rsidR="00085A54" w:rsidRDefault="00487A2B" w:rsidP="00085A54">
      <w:pPr>
        <w:pStyle w:val="ListParagraph"/>
        <w:ind w:left="0" w:firstLine="567"/>
        <w:jc w:val="both"/>
        <w:rPr>
          <w:rFonts w:ascii="Times New Roman" w:hAnsi="Times New Roman"/>
          <w:sz w:val="24"/>
          <w:szCs w:val="24"/>
          <w:bdr w:val="none" w:sz="0" w:space="0" w:color="auto" w:frame="1"/>
        </w:rPr>
      </w:pPr>
      <w:r w:rsidRPr="00487A2B">
        <w:rPr>
          <w:rFonts w:ascii="Times New Roman" w:hAnsi="Times New Roman"/>
          <w:b/>
          <w:bCs/>
          <w:sz w:val="24"/>
          <w:szCs w:val="24"/>
          <w:bdr w:val="none" w:sz="0" w:space="0" w:color="auto" w:frame="1"/>
        </w:rPr>
        <w:t>Rmax</w:t>
      </w:r>
      <w:r w:rsidRPr="00487A2B">
        <w:rPr>
          <w:rFonts w:ascii="Times New Roman" w:hAnsi="Times New Roman"/>
          <w:b/>
          <w:bCs/>
          <w:sz w:val="24"/>
          <w:szCs w:val="24"/>
          <w:bdr w:val="none" w:sz="0" w:space="0" w:color="auto" w:frame="1"/>
          <w:vertAlign w:val="subscript"/>
        </w:rPr>
        <w:t>1</w:t>
      </w:r>
      <w:r w:rsidRPr="00487A2B">
        <w:rPr>
          <w:rFonts w:ascii="Times New Roman" w:hAnsi="Times New Roman"/>
          <w:b/>
          <w:bCs/>
          <w:sz w:val="24"/>
          <w:szCs w:val="24"/>
          <w:bdr w:val="none" w:sz="0" w:space="0" w:color="auto" w:frame="1"/>
        </w:rPr>
        <w:t>, Rmax</w:t>
      </w:r>
      <w:r w:rsidRPr="00487A2B">
        <w:rPr>
          <w:rFonts w:ascii="Times New Roman" w:hAnsi="Times New Roman"/>
          <w:b/>
          <w:bCs/>
          <w:sz w:val="24"/>
          <w:szCs w:val="24"/>
          <w:bdr w:val="none" w:sz="0" w:space="0" w:color="auto" w:frame="1"/>
          <w:vertAlign w:val="subscript"/>
        </w:rPr>
        <w:t>2</w:t>
      </w:r>
      <w:r w:rsidRPr="00487A2B">
        <w:rPr>
          <w:rFonts w:ascii="Times New Roman" w:hAnsi="Times New Roman"/>
          <w:b/>
          <w:bCs/>
          <w:sz w:val="24"/>
          <w:szCs w:val="24"/>
          <w:bdr w:val="none" w:sz="0" w:space="0" w:color="auto" w:frame="1"/>
        </w:rPr>
        <w:t>, Rmax</w:t>
      </w:r>
      <w:r w:rsidRPr="00487A2B">
        <w:rPr>
          <w:rFonts w:ascii="Times New Roman" w:hAnsi="Times New Roman"/>
          <w:b/>
          <w:bCs/>
          <w:sz w:val="24"/>
          <w:szCs w:val="24"/>
          <w:bdr w:val="none" w:sz="0" w:space="0" w:color="auto" w:frame="1"/>
          <w:vertAlign w:val="subscript"/>
        </w:rPr>
        <w:t>3</w:t>
      </w:r>
      <w:r w:rsidRPr="00487A2B">
        <w:rPr>
          <w:rFonts w:ascii="Times New Roman" w:hAnsi="Times New Roman"/>
          <w:b/>
          <w:bCs/>
          <w:sz w:val="24"/>
          <w:szCs w:val="24"/>
          <w:bdr w:val="none" w:sz="0" w:space="0" w:color="auto" w:frame="1"/>
        </w:rPr>
        <w:t>, Rmax</w:t>
      </w:r>
      <w:r w:rsidRPr="00487A2B">
        <w:rPr>
          <w:rFonts w:ascii="Times New Roman" w:hAnsi="Times New Roman"/>
          <w:b/>
          <w:bCs/>
          <w:sz w:val="24"/>
          <w:szCs w:val="24"/>
          <w:bdr w:val="none" w:sz="0" w:space="0" w:color="auto" w:frame="1"/>
          <w:vertAlign w:val="subscript"/>
        </w:rPr>
        <w:t>4</w:t>
      </w:r>
      <w:r w:rsidRPr="00487A2B">
        <w:rPr>
          <w:rFonts w:ascii="Times New Roman" w:hAnsi="Times New Roman"/>
          <w:sz w:val="24"/>
          <w:szCs w:val="24"/>
          <w:bdr w:val="none" w:sz="0" w:space="0" w:color="auto" w:frame="1"/>
        </w:rPr>
        <w:t xml:space="preserve"> – geriausia parametro reikšmė, pagal Vertinimo komisijos narių suteiktus balus ir apskaičiuotą suteiktų balų vidurkį.</w:t>
      </w:r>
    </w:p>
    <w:p w14:paraId="727DC9DE" w14:textId="787769B4" w:rsidR="00085A54" w:rsidRDefault="00085A54" w:rsidP="00085A54">
      <w:pPr>
        <w:pStyle w:val="ListParagraph"/>
        <w:numPr>
          <w:ilvl w:val="0"/>
          <w:numId w:val="3"/>
        </w:numPr>
        <w:ind w:left="0" w:firstLine="567"/>
        <w:jc w:val="both"/>
        <w:rPr>
          <w:rFonts w:ascii="Times New Roman" w:hAnsi="Times New Roman"/>
          <w:sz w:val="24"/>
          <w:szCs w:val="24"/>
          <w:bdr w:val="none" w:sz="0" w:space="0" w:color="auto" w:frame="1"/>
        </w:rPr>
      </w:pPr>
      <w:r w:rsidRPr="002E7324">
        <w:rPr>
          <w:rFonts w:ascii="Times New Roman" w:hAnsi="Times New Roman"/>
          <w:sz w:val="24"/>
          <w:szCs w:val="24"/>
          <w:bdr w:val="none" w:sz="0" w:space="0" w:color="auto" w:frame="1"/>
        </w:rPr>
        <w:t xml:space="preserve">Jei ekspertinio vertinimo metu bent vieno iš kriterijų </w:t>
      </w:r>
      <w:bookmarkStart w:id="4" w:name="_Hlk139619324"/>
      <w:r w:rsidRPr="002E7324">
        <w:rPr>
          <w:rFonts w:ascii="Times New Roman" w:hAnsi="Times New Roman"/>
          <w:b/>
          <w:bCs/>
          <w:sz w:val="24"/>
          <w:szCs w:val="24"/>
          <w:bdr w:val="none" w:sz="0" w:space="0" w:color="auto" w:frame="1"/>
        </w:rPr>
        <w:t>K</w:t>
      </w:r>
      <w:r w:rsidRPr="002E7324">
        <w:rPr>
          <w:rFonts w:ascii="Times New Roman" w:hAnsi="Times New Roman"/>
          <w:b/>
          <w:bCs/>
          <w:sz w:val="24"/>
          <w:szCs w:val="24"/>
          <w:bdr w:val="none" w:sz="0" w:space="0" w:color="auto" w:frame="1"/>
          <w:vertAlign w:val="subscript"/>
        </w:rPr>
        <w:t>1</w:t>
      </w:r>
      <w:r w:rsidRPr="002E7324">
        <w:rPr>
          <w:rFonts w:ascii="Times New Roman" w:hAnsi="Times New Roman"/>
          <w:b/>
          <w:bCs/>
          <w:sz w:val="24"/>
          <w:szCs w:val="24"/>
          <w:bdr w:val="none" w:sz="0" w:space="0" w:color="auto" w:frame="1"/>
        </w:rPr>
        <w:t>-K</w:t>
      </w:r>
      <w:r w:rsidRPr="002E7324">
        <w:rPr>
          <w:rFonts w:ascii="Times New Roman" w:hAnsi="Times New Roman"/>
          <w:b/>
          <w:bCs/>
          <w:sz w:val="24"/>
          <w:szCs w:val="24"/>
          <w:bdr w:val="none" w:sz="0" w:space="0" w:color="auto" w:frame="1"/>
          <w:vertAlign w:val="subscript"/>
        </w:rPr>
        <w:t>4</w:t>
      </w:r>
      <w:r w:rsidRPr="002E7324">
        <w:rPr>
          <w:rFonts w:ascii="Times New Roman" w:hAnsi="Times New Roman"/>
          <w:sz w:val="24"/>
          <w:szCs w:val="24"/>
          <w:bdr w:val="none" w:sz="0" w:space="0" w:color="auto" w:frame="1"/>
          <w:vertAlign w:val="subscript"/>
        </w:rPr>
        <w:t xml:space="preserve"> </w:t>
      </w:r>
      <w:r w:rsidRPr="002E7324">
        <w:rPr>
          <w:rFonts w:ascii="Times New Roman" w:hAnsi="Times New Roman"/>
          <w:sz w:val="24"/>
          <w:szCs w:val="24"/>
          <w:bdr w:val="none" w:sz="0" w:space="0" w:color="auto" w:frame="1"/>
        </w:rPr>
        <w:t xml:space="preserve">vertinamo parametro </w:t>
      </w:r>
      <w:r w:rsidRPr="002E7324">
        <w:rPr>
          <w:rFonts w:ascii="Times New Roman" w:hAnsi="Times New Roman"/>
          <w:b/>
          <w:bCs/>
          <w:sz w:val="24"/>
          <w:szCs w:val="24"/>
          <w:bdr w:val="none" w:sz="0" w:space="0" w:color="auto" w:frame="1"/>
        </w:rPr>
        <w:t>Rp</w:t>
      </w:r>
      <w:r w:rsidRPr="002E7324">
        <w:rPr>
          <w:rFonts w:ascii="Times New Roman" w:hAnsi="Times New Roman"/>
          <w:b/>
          <w:bCs/>
          <w:sz w:val="24"/>
          <w:szCs w:val="24"/>
          <w:bdr w:val="none" w:sz="0" w:space="0" w:color="auto" w:frame="1"/>
          <w:vertAlign w:val="subscript"/>
        </w:rPr>
        <w:t>1</w:t>
      </w:r>
      <w:r w:rsidRPr="002E7324">
        <w:rPr>
          <w:rFonts w:ascii="Times New Roman" w:hAnsi="Times New Roman"/>
          <w:b/>
          <w:bCs/>
          <w:sz w:val="24"/>
          <w:szCs w:val="24"/>
          <w:bdr w:val="none" w:sz="0" w:space="0" w:color="auto" w:frame="1"/>
        </w:rPr>
        <w:t>, Rp</w:t>
      </w:r>
      <w:r w:rsidRPr="002E7324">
        <w:rPr>
          <w:rFonts w:ascii="Times New Roman" w:hAnsi="Times New Roman"/>
          <w:b/>
          <w:bCs/>
          <w:sz w:val="24"/>
          <w:szCs w:val="24"/>
          <w:bdr w:val="none" w:sz="0" w:space="0" w:color="auto" w:frame="1"/>
          <w:vertAlign w:val="subscript"/>
        </w:rPr>
        <w:t>2</w:t>
      </w:r>
      <w:r w:rsidRPr="002E7324">
        <w:rPr>
          <w:rFonts w:ascii="Times New Roman" w:hAnsi="Times New Roman"/>
          <w:b/>
          <w:bCs/>
          <w:sz w:val="24"/>
          <w:szCs w:val="24"/>
          <w:bdr w:val="none" w:sz="0" w:space="0" w:color="auto" w:frame="1"/>
        </w:rPr>
        <w:t>, Rp</w:t>
      </w:r>
      <w:r w:rsidRPr="002E7324">
        <w:rPr>
          <w:rFonts w:ascii="Times New Roman" w:hAnsi="Times New Roman"/>
          <w:b/>
          <w:bCs/>
          <w:sz w:val="24"/>
          <w:szCs w:val="24"/>
          <w:bdr w:val="none" w:sz="0" w:space="0" w:color="auto" w:frame="1"/>
          <w:vertAlign w:val="subscript"/>
        </w:rPr>
        <w:t>3</w:t>
      </w:r>
      <w:r w:rsidRPr="002E7324">
        <w:rPr>
          <w:rFonts w:ascii="Times New Roman" w:hAnsi="Times New Roman"/>
          <w:b/>
          <w:bCs/>
          <w:sz w:val="24"/>
          <w:szCs w:val="24"/>
          <w:bdr w:val="none" w:sz="0" w:space="0" w:color="auto" w:frame="1"/>
        </w:rPr>
        <w:t>, Rp</w:t>
      </w:r>
      <w:r w:rsidRPr="002E7324">
        <w:rPr>
          <w:rFonts w:ascii="Times New Roman" w:hAnsi="Times New Roman"/>
          <w:b/>
          <w:bCs/>
          <w:sz w:val="24"/>
          <w:szCs w:val="24"/>
          <w:bdr w:val="none" w:sz="0" w:space="0" w:color="auto" w:frame="1"/>
          <w:vertAlign w:val="subscript"/>
        </w:rPr>
        <w:t>4</w:t>
      </w:r>
      <w:r w:rsidRPr="002E7324">
        <w:rPr>
          <w:rFonts w:ascii="Times New Roman" w:hAnsi="Times New Roman"/>
          <w:sz w:val="24"/>
          <w:szCs w:val="24"/>
          <w:bdr w:val="none" w:sz="0" w:space="0" w:color="auto" w:frame="1"/>
        </w:rPr>
        <w:t xml:space="preserve"> reikšmė yra </w:t>
      </w:r>
      <w:r w:rsidRPr="002E7324">
        <w:rPr>
          <w:rFonts w:ascii="Times New Roman" w:hAnsi="Times New Roman"/>
          <w:b/>
          <w:bCs/>
          <w:sz w:val="24"/>
          <w:szCs w:val="24"/>
          <w:bdr w:val="none" w:sz="0" w:space="0" w:color="auto" w:frame="1"/>
        </w:rPr>
        <w:t>4</w:t>
      </w:r>
      <w:r w:rsidRPr="002E7324">
        <w:rPr>
          <w:rFonts w:ascii="Times New Roman" w:hAnsi="Times New Roman"/>
          <w:sz w:val="24"/>
          <w:szCs w:val="24"/>
          <w:bdr w:val="none" w:sz="0" w:space="0" w:color="auto" w:frame="1"/>
        </w:rPr>
        <w:t xml:space="preserve"> ir mažiau balų</w:t>
      </w:r>
      <w:bookmarkEnd w:id="4"/>
      <w:r w:rsidRPr="002E7324">
        <w:rPr>
          <w:rFonts w:ascii="Times New Roman" w:hAnsi="Times New Roman"/>
          <w:sz w:val="24"/>
          <w:szCs w:val="24"/>
          <w:bdr w:val="none" w:sz="0" w:space="0" w:color="auto" w:frame="1"/>
        </w:rPr>
        <w:t xml:space="preserve">, toks projekto pasiūlymas atmetamas ir </w:t>
      </w:r>
      <w:r w:rsidRPr="002E7324">
        <w:rPr>
          <w:rFonts w:ascii="Times New Roman" w:hAnsi="Times New Roman"/>
          <w:b/>
          <w:bCs/>
          <w:sz w:val="24"/>
          <w:szCs w:val="24"/>
          <w:bdr w:val="none" w:sz="0" w:space="0" w:color="auto" w:frame="1"/>
        </w:rPr>
        <w:t>K</w:t>
      </w:r>
      <w:r w:rsidRPr="002E7324">
        <w:rPr>
          <w:rFonts w:ascii="Times New Roman" w:hAnsi="Times New Roman"/>
          <w:b/>
          <w:bCs/>
          <w:sz w:val="24"/>
          <w:szCs w:val="24"/>
          <w:bdr w:val="none" w:sz="0" w:space="0" w:color="auto" w:frame="1"/>
          <w:vertAlign w:val="subscript"/>
        </w:rPr>
        <w:t>1</w:t>
      </w:r>
      <w:r w:rsidRPr="002E7324">
        <w:rPr>
          <w:rFonts w:ascii="Times New Roman" w:hAnsi="Times New Roman"/>
          <w:b/>
          <w:bCs/>
          <w:sz w:val="24"/>
          <w:szCs w:val="24"/>
          <w:bdr w:val="none" w:sz="0" w:space="0" w:color="auto" w:frame="1"/>
        </w:rPr>
        <w:t>-K</w:t>
      </w:r>
      <w:r w:rsidRPr="002E7324">
        <w:rPr>
          <w:rFonts w:ascii="Times New Roman" w:hAnsi="Times New Roman"/>
          <w:b/>
          <w:bCs/>
          <w:sz w:val="24"/>
          <w:szCs w:val="24"/>
          <w:bdr w:val="none" w:sz="0" w:space="0" w:color="auto" w:frame="1"/>
          <w:vertAlign w:val="subscript"/>
        </w:rPr>
        <w:t>4</w:t>
      </w:r>
      <w:r w:rsidRPr="002E7324">
        <w:rPr>
          <w:rFonts w:ascii="Times New Roman" w:hAnsi="Times New Roman"/>
          <w:sz w:val="24"/>
          <w:szCs w:val="24"/>
          <w:bdr w:val="none" w:sz="0" w:space="0" w:color="auto" w:frame="1"/>
        </w:rPr>
        <w:t xml:space="preserve"> kriterijų balai pagal nurodytas formules neskaičiuojami</w:t>
      </w:r>
      <w:r>
        <w:rPr>
          <w:rFonts w:ascii="Times New Roman" w:hAnsi="Times New Roman"/>
          <w:sz w:val="24"/>
          <w:szCs w:val="24"/>
          <w:bdr w:val="none" w:sz="0" w:space="0" w:color="auto" w:frame="1"/>
        </w:rPr>
        <w:t>.</w:t>
      </w:r>
    </w:p>
    <w:p w14:paraId="5973CEE6" w14:textId="77777777" w:rsidR="00487A2B" w:rsidRPr="008011E4" w:rsidRDefault="00487A2B" w:rsidP="00894499">
      <w:pPr>
        <w:pStyle w:val="ListParagraph"/>
        <w:numPr>
          <w:ilvl w:val="0"/>
          <w:numId w:val="3"/>
        </w:numPr>
        <w:ind w:left="0" w:firstLine="567"/>
        <w:jc w:val="both"/>
        <w:rPr>
          <w:rFonts w:ascii="Times New Roman" w:hAnsi="Times New Roman"/>
          <w:sz w:val="24"/>
          <w:szCs w:val="24"/>
          <w:bdr w:val="none" w:sz="0" w:space="0" w:color="auto" w:frame="1"/>
        </w:rPr>
      </w:pPr>
      <w:r w:rsidRPr="00487A2B">
        <w:rPr>
          <w:rFonts w:ascii="Times New Roman" w:hAnsi="Times New Roman"/>
          <w:sz w:val="24"/>
          <w:szCs w:val="24"/>
          <w:bdr w:val="none" w:sz="0" w:space="0" w:color="auto" w:frame="1"/>
        </w:rPr>
        <w:t xml:space="preserve">Kriterijaus </w:t>
      </w:r>
      <w:r w:rsidRPr="00487A2B">
        <w:rPr>
          <w:rFonts w:ascii="Times New Roman" w:hAnsi="Times New Roman"/>
          <w:b/>
          <w:bCs/>
          <w:sz w:val="24"/>
          <w:szCs w:val="24"/>
          <w:bdr w:val="none" w:sz="0" w:space="0" w:color="auto" w:frame="1"/>
        </w:rPr>
        <w:t>K</w:t>
      </w:r>
      <w:r w:rsidRPr="00487A2B">
        <w:rPr>
          <w:rFonts w:ascii="Times New Roman" w:hAnsi="Times New Roman"/>
          <w:b/>
          <w:bCs/>
          <w:sz w:val="24"/>
          <w:szCs w:val="24"/>
          <w:bdr w:val="none" w:sz="0" w:space="0" w:color="auto" w:frame="1"/>
          <w:vertAlign w:val="subscript"/>
        </w:rPr>
        <w:t>5</w:t>
      </w:r>
      <w:r w:rsidRPr="00487A2B">
        <w:rPr>
          <w:rFonts w:ascii="Times New Roman" w:hAnsi="Times New Roman"/>
          <w:sz w:val="24"/>
          <w:szCs w:val="24"/>
          <w:bdr w:val="none" w:sz="0" w:space="0" w:color="auto" w:frame="1"/>
        </w:rPr>
        <w:t xml:space="preserve"> balas apskaičiuojamas mažiausią pasiūlytą idėjos sukūrimo ir jos įgyvendinimo paslaugų kainą (</w:t>
      </w:r>
      <w:r w:rsidRPr="00487A2B">
        <w:rPr>
          <w:rFonts w:ascii="Times New Roman" w:hAnsi="Times New Roman"/>
          <w:b/>
          <w:bCs/>
          <w:sz w:val="24"/>
          <w:szCs w:val="24"/>
          <w:bdr w:val="none" w:sz="0" w:space="0" w:color="auto" w:frame="1"/>
        </w:rPr>
        <w:t>C</w:t>
      </w:r>
      <w:r w:rsidRPr="00487A2B">
        <w:rPr>
          <w:rFonts w:ascii="Times New Roman" w:hAnsi="Times New Roman"/>
          <w:b/>
          <w:bCs/>
          <w:sz w:val="24"/>
          <w:szCs w:val="24"/>
          <w:bdr w:val="none" w:sz="0" w:space="0" w:color="auto" w:frame="1"/>
          <w:vertAlign w:val="subscript"/>
        </w:rPr>
        <w:t>min</w:t>
      </w:r>
      <w:r w:rsidRPr="00487A2B">
        <w:rPr>
          <w:rFonts w:ascii="Times New Roman" w:hAnsi="Times New Roman"/>
          <w:sz w:val="24"/>
          <w:szCs w:val="24"/>
          <w:bdr w:val="none" w:sz="0" w:space="0" w:color="auto" w:frame="1"/>
        </w:rPr>
        <w:t xml:space="preserve">) padalinant iš vertinamos idėjos sukūrimo ir jos įgyvendinimo paslaugų </w:t>
      </w:r>
      <w:r w:rsidRPr="008011E4">
        <w:rPr>
          <w:rFonts w:ascii="Times New Roman" w:hAnsi="Times New Roman"/>
          <w:sz w:val="24"/>
          <w:szCs w:val="24"/>
          <w:bdr w:val="none" w:sz="0" w:space="0" w:color="auto" w:frame="1"/>
        </w:rPr>
        <w:t>kainos (</w:t>
      </w:r>
      <w:r w:rsidRPr="008011E4">
        <w:rPr>
          <w:rFonts w:ascii="Times New Roman" w:hAnsi="Times New Roman"/>
          <w:b/>
          <w:bCs/>
          <w:sz w:val="24"/>
          <w:szCs w:val="24"/>
          <w:bdr w:val="none" w:sz="0" w:space="0" w:color="auto" w:frame="1"/>
        </w:rPr>
        <w:t>C</w:t>
      </w:r>
      <w:r w:rsidRPr="008011E4">
        <w:rPr>
          <w:rFonts w:ascii="Times New Roman" w:hAnsi="Times New Roman"/>
          <w:b/>
          <w:bCs/>
          <w:sz w:val="24"/>
          <w:szCs w:val="24"/>
          <w:bdr w:val="none" w:sz="0" w:space="0" w:color="auto" w:frame="1"/>
          <w:vertAlign w:val="subscript"/>
        </w:rPr>
        <w:t>p</w:t>
      </w:r>
      <w:r w:rsidRPr="008011E4">
        <w:rPr>
          <w:rFonts w:ascii="Times New Roman" w:hAnsi="Times New Roman"/>
          <w:sz w:val="24"/>
          <w:szCs w:val="24"/>
          <w:bdr w:val="none" w:sz="0" w:space="0" w:color="auto" w:frame="1"/>
        </w:rPr>
        <w:t>) ir padauginant iš kainos lyginamojo svorio (</w:t>
      </w:r>
      <w:r w:rsidRPr="008011E4">
        <w:rPr>
          <w:rFonts w:ascii="Times New Roman" w:hAnsi="Times New Roman"/>
          <w:b/>
          <w:bCs/>
          <w:sz w:val="24"/>
          <w:szCs w:val="24"/>
          <w:bdr w:val="none" w:sz="0" w:space="0" w:color="auto" w:frame="1"/>
        </w:rPr>
        <w:t>B</w:t>
      </w:r>
      <w:r w:rsidRPr="008011E4">
        <w:rPr>
          <w:rFonts w:ascii="Times New Roman" w:hAnsi="Times New Roman"/>
          <w:b/>
          <w:bCs/>
          <w:sz w:val="24"/>
          <w:szCs w:val="24"/>
          <w:bdr w:val="none" w:sz="0" w:space="0" w:color="auto" w:frame="1"/>
          <w:vertAlign w:val="subscript"/>
        </w:rPr>
        <w:t>5</w:t>
      </w:r>
      <w:r w:rsidRPr="008011E4">
        <w:rPr>
          <w:rFonts w:ascii="Times New Roman" w:hAnsi="Times New Roman"/>
          <w:sz w:val="24"/>
          <w:szCs w:val="24"/>
          <w:bdr w:val="none" w:sz="0" w:space="0" w:color="auto" w:frame="1"/>
        </w:rPr>
        <w:t>).</w:t>
      </w:r>
    </w:p>
    <w:p w14:paraId="4B5D2E55" w14:textId="66D1C98D" w:rsidR="00487A2B" w:rsidRDefault="00487A2B" w:rsidP="00894499">
      <w:pPr>
        <w:pStyle w:val="ListParagraph"/>
        <w:ind w:left="0" w:firstLine="567"/>
        <w:jc w:val="both"/>
        <w:rPr>
          <w:rFonts w:ascii="Times New Roman" w:hAnsi="Times New Roman"/>
          <w:sz w:val="24"/>
          <w:szCs w:val="24"/>
          <w:bdr w:val="none" w:sz="0" w:space="0" w:color="auto" w:frame="1"/>
        </w:rPr>
      </w:pPr>
      <w:r w:rsidRPr="008011E4">
        <w:rPr>
          <w:rFonts w:ascii="Times New Roman" w:hAnsi="Times New Roman"/>
          <w:b/>
          <w:bCs/>
          <w:sz w:val="24"/>
          <w:szCs w:val="24"/>
          <w:bdr w:val="none" w:sz="0" w:space="0" w:color="auto" w:frame="1"/>
        </w:rPr>
        <w:t>Pastaba.</w:t>
      </w:r>
      <w:r w:rsidRPr="008011E4">
        <w:rPr>
          <w:rFonts w:ascii="Times New Roman" w:hAnsi="Times New Roman"/>
          <w:sz w:val="24"/>
          <w:szCs w:val="24"/>
          <w:bdr w:val="none" w:sz="0" w:space="0" w:color="auto" w:frame="1"/>
        </w:rPr>
        <w:t xml:space="preserve"> Tiekėjui pasiūlius didesnę nei konkurso sąlygų</w:t>
      </w:r>
      <w:r w:rsidR="008011E4" w:rsidRPr="008011E4">
        <w:rPr>
          <w:rFonts w:ascii="Times New Roman" w:hAnsi="Times New Roman"/>
          <w:sz w:val="24"/>
          <w:szCs w:val="24"/>
          <w:bdr w:val="none" w:sz="0" w:space="0" w:color="auto" w:frame="1"/>
        </w:rPr>
        <w:t xml:space="preserve"> 1</w:t>
      </w:r>
      <w:r w:rsidRPr="008011E4">
        <w:rPr>
          <w:rFonts w:ascii="Times New Roman" w:hAnsi="Times New Roman"/>
          <w:sz w:val="24"/>
          <w:szCs w:val="24"/>
          <w:bdr w:val="none" w:sz="0" w:space="0" w:color="auto" w:frame="1"/>
        </w:rPr>
        <w:t xml:space="preserve"> </w:t>
      </w:r>
      <w:r w:rsidR="008011E4">
        <w:rPr>
          <w:rFonts w:ascii="Times New Roman" w:hAnsi="Times New Roman"/>
          <w:sz w:val="24"/>
          <w:szCs w:val="24"/>
          <w:bdr w:val="none" w:sz="0" w:space="0" w:color="auto" w:frame="1"/>
        </w:rPr>
        <w:t>priede</w:t>
      </w:r>
      <w:r w:rsidRPr="008011E4">
        <w:rPr>
          <w:rFonts w:ascii="Times New Roman" w:hAnsi="Times New Roman"/>
          <w:sz w:val="24"/>
          <w:szCs w:val="24"/>
          <w:bdr w:val="none" w:sz="0" w:space="0" w:color="auto" w:frame="1"/>
        </w:rPr>
        <w:t xml:space="preserve"> nustatytą kainą, tiekėjo projekto pasiūlymas bus atmestas.</w:t>
      </w:r>
    </w:p>
    <w:p w14:paraId="68D83123" w14:textId="6AAEFDE3" w:rsidR="00487A2B" w:rsidRPr="00487A2B" w:rsidRDefault="00487A2B" w:rsidP="00894499">
      <w:pPr>
        <w:pStyle w:val="ListParagraph"/>
        <w:numPr>
          <w:ilvl w:val="0"/>
          <w:numId w:val="3"/>
        </w:numPr>
        <w:ind w:left="0" w:firstLine="567"/>
        <w:jc w:val="both"/>
        <w:rPr>
          <w:rFonts w:ascii="Times New Roman" w:hAnsi="Times New Roman"/>
          <w:sz w:val="24"/>
          <w:szCs w:val="24"/>
          <w:bdr w:val="none" w:sz="0" w:space="0" w:color="auto" w:frame="1"/>
        </w:rPr>
      </w:pPr>
      <w:r>
        <w:rPr>
          <w:rFonts w:ascii="Times New Roman" w:hAnsi="Times New Roman"/>
          <w:sz w:val="24"/>
          <w:szCs w:val="24"/>
          <w:bdr w:val="none" w:sz="0" w:space="0" w:color="auto" w:frame="1"/>
        </w:rPr>
        <w:t>G</w:t>
      </w:r>
      <w:r w:rsidRPr="00487A2B">
        <w:rPr>
          <w:rFonts w:ascii="Times New Roman" w:hAnsi="Times New Roman"/>
          <w:sz w:val="24"/>
          <w:szCs w:val="24"/>
          <w:bdr w:val="none" w:sz="0" w:space="0" w:color="auto" w:frame="1"/>
        </w:rPr>
        <w:t xml:space="preserve">alutinis rezultatas (atitinkamam projektui skiriama balų suma </w:t>
      </w:r>
      <w:r w:rsidRPr="00487A2B">
        <w:rPr>
          <w:rFonts w:ascii="Times New Roman" w:hAnsi="Times New Roman"/>
          <w:b/>
          <w:bCs/>
          <w:sz w:val="24"/>
          <w:szCs w:val="24"/>
          <w:bdr w:val="none" w:sz="0" w:space="0" w:color="auto" w:frame="1"/>
        </w:rPr>
        <w:t>T</w:t>
      </w:r>
      <w:r w:rsidRPr="00487A2B">
        <w:rPr>
          <w:rFonts w:ascii="Times New Roman" w:hAnsi="Times New Roman"/>
          <w:sz w:val="24"/>
          <w:szCs w:val="24"/>
          <w:bdr w:val="none" w:sz="0" w:space="0" w:color="auto" w:frame="1"/>
        </w:rPr>
        <w:t>) nustatomas pagal formulę:</w:t>
      </w:r>
    </w:p>
    <w:p w14:paraId="6CBF4901" w14:textId="77777777" w:rsidR="00487A2B" w:rsidRPr="00487A2B" w:rsidRDefault="00487A2B" w:rsidP="00894499">
      <w:pPr>
        <w:pStyle w:val="ListParagraph"/>
        <w:ind w:left="0" w:firstLine="567"/>
        <w:jc w:val="center"/>
        <w:rPr>
          <w:rFonts w:ascii="Times New Roman" w:hAnsi="Times New Roman"/>
          <w:b/>
          <w:bCs/>
          <w:sz w:val="24"/>
          <w:szCs w:val="24"/>
          <w:bdr w:val="none" w:sz="0" w:space="0" w:color="auto" w:frame="1"/>
          <w:vertAlign w:val="subscript"/>
        </w:rPr>
      </w:pPr>
      <w:r w:rsidRPr="00487A2B">
        <w:rPr>
          <w:rFonts w:ascii="Times New Roman" w:hAnsi="Times New Roman"/>
          <w:b/>
          <w:bCs/>
          <w:sz w:val="24"/>
          <w:szCs w:val="24"/>
          <w:bdr w:val="none" w:sz="0" w:space="0" w:color="auto" w:frame="1"/>
        </w:rPr>
        <w:t>T = K</w:t>
      </w:r>
      <w:r w:rsidRPr="00487A2B">
        <w:rPr>
          <w:rFonts w:ascii="Times New Roman" w:hAnsi="Times New Roman"/>
          <w:b/>
          <w:bCs/>
          <w:sz w:val="24"/>
          <w:szCs w:val="24"/>
          <w:bdr w:val="none" w:sz="0" w:space="0" w:color="auto" w:frame="1"/>
          <w:vertAlign w:val="subscript"/>
        </w:rPr>
        <w:t>1</w:t>
      </w:r>
      <w:r w:rsidRPr="00487A2B">
        <w:rPr>
          <w:rFonts w:ascii="Times New Roman" w:hAnsi="Times New Roman"/>
          <w:b/>
          <w:bCs/>
          <w:sz w:val="24"/>
          <w:szCs w:val="24"/>
          <w:bdr w:val="none" w:sz="0" w:space="0" w:color="auto" w:frame="1"/>
        </w:rPr>
        <w:t xml:space="preserve"> + K</w:t>
      </w:r>
      <w:r w:rsidRPr="00487A2B">
        <w:rPr>
          <w:rFonts w:ascii="Times New Roman" w:hAnsi="Times New Roman"/>
          <w:b/>
          <w:bCs/>
          <w:sz w:val="24"/>
          <w:szCs w:val="24"/>
          <w:bdr w:val="none" w:sz="0" w:space="0" w:color="auto" w:frame="1"/>
          <w:vertAlign w:val="subscript"/>
        </w:rPr>
        <w:t>2</w:t>
      </w:r>
      <w:r w:rsidRPr="00487A2B">
        <w:rPr>
          <w:rFonts w:ascii="Times New Roman" w:hAnsi="Times New Roman"/>
          <w:b/>
          <w:bCs/>
          <w:sz w:val="24"/>
          <w:szCs w:val="24"/>
          <w:bdr w:val="none" w:sz="0" w:space="0" w:color="auto" w:frame="1"/>
        </w:rPr>
        <w:t xml:space="preserve"> + K</w:t>
      </w:r>
      <w:r w:rsidRPr="00487A2B">
        <w:rPr>
          <w:rFonts w:ascii="Times New Roman" w:hAnsi="Times New Roman"/>
          <w:b/>
          <w:bCs/>
          <w:sz w:val="24"/>
          <w:szCs w:val="24"/>
          <w:bdr w:val="none" w:sz="0" w:space="0" w:color="auto" w:frame="1"/>
          <w:vertAlign w:val="subscript"/>
        </w:rPr>
        <w:t>3</w:t>
      </w:r>
      <w:r w:rsidRPr="00487A2B">
        <w:rPr>
          <w:rFonts w:ascii="Times New Roman" w:hAnsi="Times New Roman"/>
          <w:b/>
          <w:bCs/>
          <w:sz w:val="24"/>
          <w:szCs w:val="24"/>
          <w:bdr w:val="none" w:sz="0" w:space="0" w:color="auto" w:frame="1"/>
        </w:rPr>
        <w:t xml:space="preserve"> + K</w:t>
      </w:r>
      <w:r w:rsidRPr="00487A2B">
        <w:rPr>
          <w:rFonts w:ascii="Times New Roman" w:hAnsi="Times New Roman"/>
          <w:b/>
          <w:bCs/>
          <w:sz w:val="24"/>
          <w:szCs w:val="24"/>
          <w:bdr w:val="none" w:sz="0" w:space="0" w:color="auto" w:frame="1"/>
          <w:vertAlign w:val="subscript"/>
        </w:rPr>
        <w:t>4</w:t>
      </w:r>
      <w:r w:rsidRPr="00487A2B">
        <w:rPr>
          <w:rFonts w:ascii="Times New Roman" w:hAnsi="Times New Roman"/>
          <w:b/>
          <w:bCs/>
          <w:sz w:val="24"/>
          <w:szCs w:val="24"/>
          <w:bdr w:val="none" w:sz="0" w:space="0" w:color="auto" w:frame="1"/>
        </w:rPr>
        <w:t>+ K</w:t>
      </w:r>
      <w:r w:rsidRPr="00487A2B">
        <w:rPr>
          <w:rFonts w:ascii="Times New Roman" w:hAnsi="Times New Roman"/>
          <w:b/>
          <w:bCs/>
          <w:sz w:val="24"/>
          <w:szCs w:val="24"/>
          <w:bdr w:val="none" w:sz="0" w:space="0" w:color="auto" w:frame="1"/>
          <w:vertAlign w:val="subscript"/>
        </w:rPr>
        <w:t>5</w:t>
      </w:r>
      <w:bookmarkEnd w:id="3"/>
    </w:p>
    <w:p w14:paraId="417099E5" w14:textId="77777777" w:rsidR="00487A2B" w:rsidRPr="00487A2B" w:rsidRDefault="00487A2B" w:rsidP="00894499">
      <w:pPr>
        <w:pStyle w:val="ListParagraph"/>
        <w:ind w:left="0" w:firstLine="567"/>
        <w:jc w:val="center"/>
        <w:rPr>
          <w:rFonts w:ascii="Times New Roman" w:hAnsi="Times New Roman"/>
          <w:b/>
          <w:bCs/>
          <w:sz w:val="24"/>
          <w:szCs w:val="24"/>
          <w:bdr w:val="none" w:sz="0" w:space="0" w:color="auto" w:frame="1"/>
          <w:vertAlign w:val="subscript"/>
        </w:rPr>
      </w:pPr>
    </w:p>
    <w:p w14:paraId="328FF8DE" w14:textId="34621FCE" w:rsidR="00487A2B" w:rsidRPr="00487A2B" w:rsidRDefault="00487A2B" w:rsidP="00894499">
      <w:pPr>
        <w:pStyle w:val="ListParagraph"/>
        <w:numPr>
          <w:ilvl w:val="0"/>
          <w:numId w:val="3"/>
        </w:numPr>
        <w:ind w:left="0" w:firstLine="567"/>
        <w:jc w:val="both"/>
        <w:rPr>
          <w:rFonts w:ascii="Times New Roman" w:hAnsi="Times New Roman"/>
          <w:b/>
          <w:bCs/>
          <w:sz w:val="24"/>
          <w:szCs w:val="24"/>
          <w:bdr w:val="none" w:sz="0" w:space="0" w:color="auto" w:frame="1"/>
        </w:rPr>
      </w:pPr>
      <w:r w:rsidRPr="00487A2B">
        <w:rPr>
          <w:rFonts w:ascii="Times New Roman" w:eastAsia="Times New Roman" w:hAnsi="Times New Roman"/>
          <w:b/>
          <w:bCs/>
          <w:color w:val="000000"/>
          <w:sz w:val="24"/>
          <w:szCs w:val="24"/>
          <w:lang w:val="af-ZA" w:eastAsia="af-ZA"/>
        </w:rPr>
        <w:t>K</w:t>
      </w:r>
      <w:r w:rsidRPr="00487A2B">
        <w:rPr>
          <w:rFonts w:ascii="Times New Roman" w:eastAsia="Times New Roman" w:hAnsi="Times New Roman"/>
          <w:b/>
          <w:bCs/>
          <w:color w:val="000000"/>
          <w:sz w:val="24"/>
          <w:szCs w:val="24"/>
          <w:vertAlign w:val="subscript"/>
          <w:lang w:val="af-ZA" w:eastAsia="af-ZA"/>
        </w:rPr>
        <w:t>1</w:t>
      </w:r>
      <w:r w:rsidRPr="00487A2B">
        <w:rPr>
          <w:rFonts w:ascii="Times New Roman" w:eastAsia="Times New Roman" w:hAnsi="Times New Roman"/>
          <w:b/>
          <w:bCs/>
          <w:color w:val="000000"/>
          <w:sz w:val="24"/>
          <w:szCs w:val="24"/>
          <w:lang w:val="af-ZA" w:eastAsia="af-ZA"/>
        </w:rPr>
        <w:t>-K</w:t>
      </w:r>
      <w:r w:rsidRPr="00487A2B">
        <w:rPr>
          <w:rFonts w:ascii="Times New Roman" w:eastAsia="Times New Roman" w:hAnsi="Times New Roman"/>
          <w:b/>
          <w:bCs/>
          <w:color w:val="000000"/>
          <w:sz w:val="24"/>
          <w:szCs w:val="24"/>
          <w:vertAlign w:val="subscript"/>
          <w:lang w:val="af-ZA" w:eastAsia="af-ZA"/>
        </w:rPr>
        <w:t>4</w:t>
      </w:r>
      <w:r w:rsidRPr="00487A2B">
        <w:rPr>
          <w:rFonts w:ascii="Times New Roman" w:eastAsia="Times New Roman" w:hAnsi="Times New Roman"/>
          <w:color w:val="000000"/>
          <w:sz w:val="24"/>
          <w:szCs w:val="24"/>
          <w:lang w:val="af-ZA" w:eastAsia="af-ZA"/>
        </w:rPr>
        <w:t xml:space="preserve"> kriterijų reikšmės </w:t>
      </w:r>
      <w:r w:rsidRPr="00487A2B">
        <w:rPr>
          <w:rFonts w:ascii="Times New Roman" w:eastAsia="Times New Roman" w:hAnsi="Times New Roman"/>
          <w:b/>
          <w:bCs/>
          <w:color w:val="000000"/>
          <w:sz w:val="24"/>
          <w:szCs w:val="24"/>
          <w:shd w:val="clear" w:color="auto" w:fill="FFFFFF"/>
          <w:lang w:val="af-ZA" w:eastAsia="af-ZA"/>
        </w:rPr>
        <w:t>R</w:t>
      </w:r>
      <w:r w:rsidRPr="00487A2B">
        <w:rPr>
          <w:rFonts w:ascii="Times New Roman" w:eastAsia="Times New Roman" w:hAnsi="Times New Roman"/>
          <w:color w:val="000000"/>
          <w:sz w:val="24"/>
          <w:szCs w:val="24"/>
          <w:lang w:val="af-ZA" w:eastAsia="af-ZA"/>
        </w:rPr>
        <w:t xml:space="preserve"> nuo </w:t>
      </w:r>
      <w:r w:rsidRPr="00487A2B">
        <w:rPr>
          <w:rFonts w:ascii="Times New Roman" w:eastAsia="Times New Roman" w:hAnsi="Times New Roman"/>
          <w:b/>
          <w:bCs/>
          <w:color w:val="000000"/>
          <w:sz w:val="24"/>
          <w:szCs w:val="24"/>
          <w:lang w:val="af-ZA" w:eastAsia="af-ZA"/>
        </w:rPr>
        <w:t>10</w:t>
      </w:r>
      <w:r w:rsidRPr="00487A2B">
        <w:rPr>
          <w:rFonts w:ascii="Times New Roman" w:eastAsia="Times New Roman" w:hAnsi="Times New Roman"/>
          <w:color w:val="000000"/>
          <w:sz w:val="24"/>
          <w:szCs w:val="24"/>
          <w:lang w:val="af-ZA" w:eastAsia="af-ZA"/>
        </w:rPr>
        <w:t xml:space="preserve"> iki </w:t>
      </w:r>
      <w:r w:rsidRPr="00487A2B">
        <w:rPr>
          <w:rFonts w:ascii="Times New Roman" w:eastAsia="Times New Roman" w:hAnsi="Times New Roman"/>
          <w:b/>
          <w:bCs/>
          <w:color w:val="000000"/>
          <w:sz w:val="24"/>
          <w:szCs w:val="24"/>
          <w:lang w:val="af-ZA" w:eastAsia="af-ZA"/>
        </w:rPr>
        <w:t>0</w:t>
      </w:r>
      <w:r w:rsidRPr="00487A2B">
        <w:rPr>
          <w:rFonts w:ascii="Times New Roman" w:eastAsia="Times New Roman" w:hAnsi="Times New Roman"/>
          <w:color w:val="000000"/>
          <w:sz w:val="24"/>
          <w:szCs w:val="24"/>
          <w:lang w:val="af-ZA" w:eastAsia="af-ZA"/>
        </w:rPr>
        <w:t xml:space="preserve"> balų </w:t>
      </w:r>
      <w:r w:rsidRPr="00487A2B">
        <w:rPr>
          <w:rFonts w:ascii="Times New Roman" w:hAnsi="Times New Roman"/>
          <w:bCs/>
          <w:iCs/>
          <w:noProof/>
          <w:sz w:val="24"/>
          <w:szCs w:val="24"/>
        </w:rPr>
        <w:t xml:space="preserve">(balai skiriami atsižvelgiant į </w:t>
      </w:r>
      <w:r w:rsidR="00894499">
        <w:rPr>
          <w:rFonts w:ascii="Times New Roman" w:hAnsi="Times New Roman"/>
          <w:b/>
          <w:bCs/>
          <w:iCs/>
          <w:noProof/>
          <w:sz w:val="24"/>
          <w:szCs w:val="24"/>
        </w:rPr>
        <w:t>2 lentelėje</w:t>
      </w:r>
      <w:r w:rsidRPr="00487A2B">
        <w:rPr>
          <w:rFonts w:ascii="Times New Roman" w:hAnsi="Times New Roman"/>
          <w:b/>
          <w:bCs/>
          <w:iCs/>
          <w:noProof/>
          <w:sz w:val="24"/>
          <w:szCs w:val="24"/>
        </w:rPr>
        <w:t xml:space="preserve"> pateiktas vertinimo rekomendacijas</w:t>
      </w:r>
      <w:r w:rsidRPr="00487A2B">
        <w:rPr>
          <w:rFonts w:ascii="Times New Roman" w:hAnsi="Times New Roman"/>
          <w:bCs/>
          <w:iCs/>
          <w:noProof/>
          <w:sz w:val="24"/>
          <w:szCs w:val="24"/>
        </w:rPr>
        <w:t xml:space="preserve">) </w:t>
      </w:r>
      <w:r w:rsidRPr="00487A2B">
        <w:rPr>
          <w:rFonts w:ascii="Times New Roman" w:eastAsia="Times New Roman" w:hAnsi="Times New Roman"/>
          <w:color w:val="000000"/>
          <w:sz w:val="24"/>
          <w:szCs w:val="24"/>
          <w:lang w:val="af-ZA" w:eastAsia="af-ZA"/>
        </w:rPr>
        <w:t>nustatomos ekspertiniu vertinimu.</w:t>
      </w:r>
      <w:r w:rsidRPr="008011E4">
        <w:rPr>
          <w:rFonts w:ascii="Times New Roman" w:hAnsi="Times New Roman"/>
          <w:bCs/>
          <w:iCs/>
          <w:noProof/>
          <w:sz w:val="24"/>
          <w:szCs w:val="24"/>
        </w:rPr>
        <w:t xml:space="preserve"> Vertinimo k</w:t>
      </w:r>
      <w:r w:rsidRPr="00487A2B">
        <w:rPr>
          <w:rFonts w:ascii="Times New Roman" w:hAnsi="Times New Roman"/>
          <w:bCs/>
          <w:iCs/>
          <w:noProof/>
          <w:sz w:val="24"/>
          <w:szCs w:val="24"/>
        </w:rPr>
        <w:t xml:space="preserve">omisijos nariai ekspertiniu būdu balais įvertina kiekvieno tiekėjo projekte konkursui pateiktą įdėją ir jos įgyvendinimą pagal siūlomo Vilniaus Katedros aikštės </w:t>
      </w:r>
      <w:r w:rsidRPr="00487A2B">
        <w:rPr>
          <w:rFonts w:ascii="Times New Roman" w:hAnsi="Times New Roman"/>
          <w:noProof/>
          <w:sz w:val="24"/>
          <w:szCs w:val="24"/>
        </w:rPr>
        <w:t>kalėdinio papuošimo</w:t>
      </w:r>
      <w:r w:rsidRPr="00487A2B">
        <w:rPr>
          <w:rFonts w:ascii="Times New Roman" w:hAnsi="Times New Roman"/>
          <w:bCs/>
          <w:iCs/>
          <w:noProof/>
          <w:sz w:val="24"/>
          <w:szCs w:val="24"/>
        </w:rPr>
        <w:t xml:space="preserve"> vizualizacijas, idėjos bei techninių sprendinių kokybės aprašymus, pateiktas paslaugų kainos sąmatas.</w:t>
      </w:r>
    </w:p>
    <w:p w14:paraId="1A58F121" w14:textId="77777777" w:rsidR="00487A2B" w:rsidRPr="00EE4E6B" w:rsidRDefault="00487A2B" w:rsidP="00D30623">
      <w:pPr>
        <w:ind w:right="-1" w:firstLine="567"/>
        <w:jc w:val="both"/>
        <w:rPr>
          <w:rStyle w:val="cf01"/>
          <w:rFonts w:ascii="Times New Roman" w:hAnsi="Times New Roman" w:cs="Times New Roman"/>
          <w:sz w:val="24"/>
          <w:szCs w:val="24"/>
          <w:u w:val="single"/>
        </w:rPr>
      </w:pPr>
    </w:p>
    <w:p w14:paraId="741B404E" w14:textId="77777777" w:rsidR="00EF46BA" w:rsidRPr="00EF46BA" w:rsidRDefault="00EF46BA" w:rsidP="00EF46BA">
      <w:pPr>
        <w:pStyle w:val="ListParagraph"/>
        <w:ind w:left="567"/>
        <w:jc w:val="both"/>
        <w:rPr>
          <w:rStyle w:val="None"/>
          <w:rFonts w:ascii="Times New Roman" w:hAnsi="Times New Roman"/>
          <w:bCs/>
          <w:iCs/>
          <w:noProof/>
          <w:sz w:val="24"/>
          <w:szCs w:val="24"/>
        </w:rPr>
      </w:pPr>
    </w:p>
    <w:p w14:paraId="0A81B187" w14:textId="1157E5E5" w:rsidR="00681864" w:rsidRPr="00681864" w:rsidRDefault="00A62173" w:rsidP="00EF46BA">
      <w:pPr>
        <w:pStyle w:val="ListParagraph"/>
        <w:ind w:left="567"/>
        <w:jc w:val="both"/>
        <w:rPr>
          <w:rFonts w:ascii="Times New Roman" w:hAnsi="Times New Roman"/>
          <w:bCs/>
          <w:iCs/>
          <w:noProof/>
          <w:sz w:val="24"/>
          <w:szCs w:val="24"/>
        </w:rPr>
      </w:pPr>
      <w:r w:rsidRPr="006E1FCF">
        <w:rPr>
          <w:rStyle w:val="None"/>
          <w:rFonts w:ascii="Times New Roman" w:hAnsi="Times New Roman"/>
          <w:b/>
          <w:bCs/>
          <w:sz w:val="24"/>
          <w:szCs w:val="24"/>
        </w:rPr>
        <w:t>Rekomendacijos Vertinimo komisijos nariams vertinimui</w:t>
      </w:r>
      <w:r w:rsidRPr="006D3FD0">
        <w:rPr>
          <w:rFonts w:ascii="Times New Roman" w:hAnsi="Times New Roman"/>
          <w:b/>
          <w:sz w:val="24"/>
          <w:szCs w:val="24"/>
          <w:lang w:val="it-IT" w:eastAsia="en-US"/>
        </w:rPr>
        <w:t>:</w:t>
      </w:r>
    </w:p>
    <w:tbl>
      <w:tblPr>
        <w:tblW w:w="9639" w:type="dxa"/>
        <w:tblInd w:w="-5" w:type="dxa"/>
        <w:tblLook w:val="04A0" w:firstRow="1" w:lastRow="0" w:firstColumn="1" w:lastColumn="0" w:noHBand="0" w:noVBand="1"/>
      </w:tblPr>
      <w:tblGrid>
        <w:gridCol w:w="566"/>
        <w:gridCol w:w="2400"/>
        <w:gridCol w:w="6673"/>
      </w:tblGrid>
      <w:tr w:rsidR="00681864" w:rsidRPr="000E1042" w14:paraId="7A85889B" w14:textId="77777777" w:rsidTr="2019F71B">
        <w:trPr>
          <w:trHeight w:val="144"/>
        </w:trPr>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57" w:type="dxa"/>
              <w:bottom w:w="0" w:type="dxa"/>
              <w:right w:w="57" w:type="dxa"/>
            </w:tcMar>
            <w:vAlign w:val="center"/>
            <w:hideMark/>
          </w:tcPr>
          <w:bookmarkEnd w:id="2"/>
          <w:p w14:paraId="6D0A01FD" w14:textId="77777777" w:rsidR="00681864" w:rsidRPr="00EE4E6B" w:rsidRDefault="00681864" w:rsidP="00EE4E6B">
            <w:pPr>
              <w:jc w:val="center"/>
              <w:rPr>
                <w:rFonts w:ascii="Times New Roman" w:eastAsia="Times New Roman" w:hAnsi="Times New Roman"/>
                <w:sz w:val="24"/>
                <w:szCs w:val="24"/>
                <w:lang w:val="af-ZA" w:eastAsia="af-ZA"/>
              </w:rPr>
            </w:pPr>
            <w:r w:rsidRPr="00EE4E6B">
              <w:rPr>
                <w:rFonts w:ascii="Times New Roman" w:eastAsia="Times New Roman" w:hAnsi="Times New Roman"/>
                <w:b/>
                <w:bCs/>
                <w:sz w:val="24"/>
                <w:szCs w:val="24"/>
                <w:lang w:val="af-ZA" w:eastAsia="af-ZA"/>
              </w:rPr>
              <w:t>Eil. Nr.</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57" w:type="dxa"/>
              <w:bottom w:w="0" w:type="dxa"/>
              <w:right w:w="57" w:type="dxa"/>
            </w:tcMar>
            <w:vAlign w:val="center"/>
            <w:hideMark/>
          </w:tcPr>
          <w:p w14:paraId="33FB465D" w14:textId="77777777" w:rsidR="00681864" w:rsidRPr="00EE4E6B" w:rsidRDefault="00681864" w:rsidP="00EE4E6B">
            <w:pPr>
              <w:jc w:val="center"/>
              <w:rPr>
                <w:rFonts w:ascii="Times New Roman" w:eastAsia="Times New Roman" w:hAnsi="Times New Roman"/>
                <w:sz w:val="24"/>
                <w:szCs w:val="24"/>
                <w:lang w:val="af-ZA" w:eastAsia="af-ZA"/>
              </w:rPr>
            </w:pPr>
            <w:r w:rsidRPr="00EE4E6B">
              <w:rPr>
                <w:rFonts w:ascii="Times New Roman" w:eastAsia="Times New Roman" w:hAnsi="Times New Roman"/>
                <w:b/>
                <w:bCs/>
                <w:sz w:val="24"/>
                <w:szCs w:val="24"/>
                <w:lang w:val="af-ZA" w:eastAsia="af-ZA"/>
              </w:rPr>
              <w:t>Konkurso projekto vertinimo išaiškinimas</w:t>
            </w:r>
          </w:p>
        </w:tc>
        <w:tc>
          <w:tcPr>
            <w:tcW w:w="667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57" w:type="dxa"/>
              <w:bottom w:w="0" w:type="dxa"/>
              <w:right w:w="57" w:type="dxa"/>
            </w:tcMar>
            <w:vAlign w:val="center"/>
            <w:hideMark/>
          </w:tcPr>
          <w:p w14:paraId="49C73693" w14:textId="77777777" w:rsidR="00681864" w:rsidRPr="00EE4E6B" w:rsidRDefault="00681864" w:rsidP="00EE4E6B">
            <w:pPr>
              <w:jc w:val="center"/>
              <w:rPr>
                <w:rFonts w:ascii="Times New Roman" w:eastAsia="Times New Roman" w:hAnsi="Times New Roman"/>
                <w:sz w:val="24"/>
                <w:szCs w:val="24"/>
                <w:lang w:val="af-ZA" w:eastAsia="af-ZA"/>
              </w:rPr>
            </w:pPr>
            <w:r w:rsidRPr="00EE4E6B">
              <w:rPr>
                <w:rFonts w:ascii="Times New Roman" w:eastAsia="Times New Roman" w:hAnsi="Times New Roman"/>
                <w:b/>
                <w:bCs/>
                <w:sz w:val="24"/>
                <w:szCs w:val="24"/>
                <w:lang w:val="af-ZA" w:eastAsia="af-ZA"/>
              </w:rPr>
              <w:t>Suteikiamų balų aprašymas</w:t>
            </w:r>
          </w:p>
        </w:tc>
      </w:tr>
      <w:tr w:rsidR="00681864" w:rsidRPr="000E1042" w14:paraId="1539EEF7" w14:textId="77777777" w:rsidTr="2019F71B">
        <w:trPr>
          <w:trHeight w:val="144"/>
        </w:trPr>
        <w:tc>
          <w:tcPr>
            <w:tcW w:w="963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57" w:type="dxa"/>
              <w:bottom w:w="0" w:type="dxa"/>
              <w:right w:w="57" w:type="dxa"/>
            </w:tcMar>
            <w:hideMark/>
          </w:tcPr>
          <w:p w14:paraId="6FD68F07" w14:textId="16EBB700" w:rsidR="00681864" w:rsidRPr="00EE4E6B" w:rsidRDefault="00681864" w:rsidP="00EE4E6B">
            <w:pPr>
              <w:jc w:val="center"/>
              <w:rPr>
                <w:rFonts w:ascii="Times New Roman" w:eastAsia="Times New Roman" w:hAnsi="Times New Roman"/>
                <w:sz w:val="24"/>
                <w:szCs w:val="24"/>
                <w:lang w:val="af-ZA" w:eastAsia="af-ZA"/>
              </w:rPr>
            </w:pPr>
            <w:r w:rsidRPr="00EE4E6B">
              <w:rPr>
                <w:rFonts w:ascii="Times New Roman" w:eastAsia="Times New Roman" w:hAnsi="Times New Roman"/>
                <w:b/>
                <w:bCs/>
                <w:sz w:val="24"/>
                <w:szCs w:val="24"/>
                <w:lang w:val="af-ZA" w:eastAsia="af-ZA"/>
              </w:rPr>
              <w:t>Vertinimo kriterijus K</w:t>
            </w:r>
            <w:r w:rsidRPr="00EE4E6B">
              <w:rPr>
                <w:rFonts w:ascii="Times New Roman" w:eastAsia="Times New Roman" w:hAnsi="Times New Roman"/>
                <w:b/>
                <w:bCs/>
                <w:sz w:val="24"/>
                <w:szCs w:val="24"/>
                <w:vertAlign w:val="subscript"/>
                <w:lang w:val="af-ZA" w:eastAsia="af-ZA"/>
              </w:rPr>
              <w:t>1</w:t>
            </w:r>
            <w:r w:rsidRPr="00EE4E6B">
              <w:rPr>
                <w:rFonts w:ascii="Times New Roman" w:eastAsia="Times New Roman" w:hAnsi="Times New Roman"/>
                <w:b/>
                <w:bCs/>
                <w:sz w:val="24"/>
                <w:szCs w:val="24"/>
                <w:lang w:val="af-ZA" w:eastAsia="af-ZA"/>
              </w:rPr>
              <w:t xml:space="preserve"> – </w:t>
            </w:r>
            <w:r w:rsidRPr="00EE4E6B">
              <w:rPr>
                <w:rFonts w:ascii="Times New Roman" w:eastAsia="Times New Roman" w:hAnsi="Times New Roman"/>
                <w:b/>
                <w:bCs/>
                <w:sz w:val="24"/>
                <w:szCs w:val="24"/>
                <w:lang w:eastAsia="af-ZA"/>
              </w:rPr>
              <w:t>Estetika ir meninė kokybė</w:t>
            </w:r>
          </w:p>
        </w:tc>
      </w:tr>
      <w:tr w:rsidR="00681864" w:rsidRPr="000E1042" w14:paraId="1BD64928" w14:textId="77777777" w:rsidTr="2019F71B">
        <w:trPr>
          <w:trHeight w:val="144"/>
        </w:trPr>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hideMark/>
          </w:tcPr>
          <w:p w14:paraId="6A91311A" w14:textId="77777777" w:rsidR="00681864" w:rsidRPr="00EE4E6B" w:rsidRDefault="00681864" w:rsidP="00EE4E6B">
            <w:pPr>
              <w:rPr>
                <w:rFonts w:ascii="Times New Roman" w:eastAsia="Times New Roman" w:hAnsi="Times New Roman"/>
                <w:sz w:val="24"/>
                <w:szCs w:val="24"/>
                <w:lang w:val="af-ZA" w:eastAsia="af-ZA"/>
              </w:rPr>
            </w:pPr>
            <w:r w:rsidRPr="00EE4E6B">
              <w:rPr>
                <w:rFonts w:ascii="Times New Roman" w:eastAsia="Times New Roman" w:hAnsi="Times New Roman"/>
                <w:sz w:val="24"/>
                <w:szCs w:val="24"/>
                <w:lang w:val="af-ZA" w:eastAsia="af-ZA"/>
              </w:rPr>
              <w:lastRenderedPageBreak/>
              <w:t>1.</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hideMark/>
          </w:tcPr>
          <w:p w14:paraId="5F159533" w14:textId="20C9C666" w:rsidR="00681864" w:rsidRPr="00EE4E6B" w:rsidRDefault="00AE0D44" w:rsidP="00E604D7">
            <w:pPr>
              <w:jc w:val="center"/>
              <w:rPr>
                <w:rFonts w:ascii="Times New Roman" w:eastAsia="Times New Roman" w:hAnsi="Times New Roman"/>
                <w:sz w:val="24"/>
                <w:szCs w:val="24"/>
                <w:lang w:val="af-ZA" w:eastAsia="af-ZA"/>
              </w:rPr>
            </w:pPr>
            <w:r w:rsidRPr="00EE4E6B">
              <w:rPr>
                <w:rFonts w:ascii="Times New Roman" w:eastAsia="Times New Roman" w:hAnsi="Times New Roman"/>
                <w:b/>
                <w:bCs/>
                <w:sz w:val="24"/>
                <w:szCs w:val="24"/>
                <w:lang w:val="af-ZA" w:eastAsia="af-ZA"/>
              </w:rPr>
              <w:t>Labai g</w:t>
            </w:r>
            <w:r w:rsidR="00681864" w:rsidRPr="00EE4E6B">
              <w:rPr>
                <w:rFonts w:ascii="Times New Roman" w:eastAsia="Times New Roman" w:hAnsi="Times New Roman"/>
                <w:b/>
                <w:bCs/>
                <w:sz w:val="24"/>
                <w:szCs w:val="24"/>
                <w:lang w:val="af-ZA" w:eastAsia="af-ZA"/>
              </w:rPr>
              <w:t>erai</w:t>
            </w:r>
          </w:p>
          <w:p w14:paraId="5A09AECD" w14:textId="50AA5BAF" w:rsidR="00681864" w:rsidRPr="00EE4E6B" w:rsidRDefault="00681864" w:rsidP="00E604D7">
            <w:pPr>
              <w:jc w:val="center"/>
              <w:rPr>
                <w:rFonts w:ascii="Times New Roman" w:eastAsia="Times New Roman" w:hAnsi="Times New Roman"/>
                <w:sz w:val="24"/>
                <w:szCs w:val="24"/>
                <w:lang w:val="af-ZA" w:eastAsia="af-ZA"/>
              </w:rPr>
            </w:pPr>
            <w:r w:rsidRPr="00EE4E6B">
              <w:rPr>
                <w:rFonts w:ascii="Times New Roman" w:eastAsia="Times New Roman" w:hAnsi="Times New Roman"/>
                <w:sz w:val="24"/>
                <w:szCs w:val="24"/>
                <w:lang w:val="af-ZA" w:eastAsia="af-ZA"/>
              </w:rPr>
              <w:t>(10-</w:t>
            </w:r>
            <w:r w:rsidR="00AE0D44" w:rsidRPr="00EE4E6B">
              <w:rPr>
                <w:rFonts w:ascii="Times New Roman" w:eastAsia="Times New Roman" w:hAnsi="Times New Roman"/>
                <w:sz w:val="24"/>
                <w:szCs w:val="24"/>
                <w:lang w:val="af-ZA" w:eastAsia="af-ZA"/>
              </w:rPr>
              <w:t>9</w:t>
            </w:r>
            <w:r w:rsidRPr="00EE4E6B">
              <w:rPr>
                <w:rFonts w:ascii="Times New Roman" w:eastAsia="Times New Roman" w:hAnsi="Times New Roman"/>
                <w:sz w:val="24"/>
                <w:szCs w:val="24"/>
                <w:lang w:val="af-ZA" w:eastAsia="af-ZA"/>
              </w:rPr>
              <w:t xml:space="preserve"> balai)</w:t>
            </w:r>
          </w:p>
        </w:tc>
        <w:tc>
          <w:tcPr>
            <w:tcW w:w="6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hideMark/>
          </w:tcPr>
          <w:p w14:paraId="4083D02E" w14:textId="73F918ED" w:rsidR="00681864" w:rsidRPr="00EE4E6B" w:rsidRDefault="01D0B9AB" w:rsidP="3B448C6B">
            <w:pPr>
              <w:jc w:val="both"/>
              <w:rPr>
                <w:rFonts w:ascii="Times New Roman" w:hAnsi="Times New Roman"/>
                <w:sz w:val="24"/>
                <w:szCs w:val="24"/>
                <w:bdr w:val="none" w:sz="0" w:space="0" w:color="auto" w:frame="1"/>
              </w:rPr>
            </w:pPr>
            <w:r w:rsidRPr="3B448C6B">
              <w:rPr>
                <w:rFonts w:ascii="Times New Roman" w:hAnsi="Times New Roman"/>
                <w:sz w:val="24"/>
                <w:szCs w:val="24"/>
                <w:bdr w:val="none" w:sz="0" w:space="0" w:color="auto" w:frame="1"/>
              </w:rPr>
              <w:t>Sukurta vizualiai harmoninga estetika, puiki, išskirtinė naudojamų elementų, dekoracijų medžiagų, spalvų dermė. Idėja, siūlomi papuošimo elementai, dekoracijos</w:t>
            </w:r>
            <w:r w:rsidR="0DB30AED" w:rsidRPr="3B448C6B">
              <w:rPr>
                <w:rFonts w:ascii="Times New Roman" w:hAnsi="Times New Roman"/>
                <w:sz w:val="24"/>
                <w:szCs w:val="24"/>
              </w:rPr>
              <w:t xml:space="preserve"> labai gerai </w:t>
            </w:r>
            <w:r w:rsidR="0DB30AED" w:rsidRPr="64C9BBAA">
              <w:rPr>
                <w:rFonts w:ascii="Times New Roman" w:hAnsi="Times New Roman"/>
                <w:sz w:val="24"/>
                <w:szCs w:val="24"/>
              </w:rPr>
              <w:t>arba</w:t>
            </w:r>
            <w:r w:rsidR="3739A3F0" w:rsidRPr="64C9BBAA">
              <w:rPr>
                <w:rFonts w:ascii="Times New Roman" w:hAnsi="Times New Roman"/>
                <w:sz w:val="24"/>
                <w:szCs w:val="24"/>
              </w:rPr>
              <w:t xml:space="preserve"> </w:t>
            </w:r>
            <w:r w:rsidR="0DB30AED" w:rsidRPr="64C9BBAA">
              <w:rPr>
                <w:rFonts w:ascii="Times New Roman" w:hAnsi="Times New Roman"/>
                <w:sz w:val="24"/>
                <w:szCs w:val="24"/>
              </w:rPr>
              <w:t xml:space="preserve">puikiai atitinka techninėje specifikacijoje nurodytą temą, </w:t>
            </w:r>
            <w:r w:rsidR="0DB30AED" w:rsidRPr="64C9BBAA">
              <w:rPr>
                <w:rFonts w:ascii="Times New Roman" w:eastAsia="Times New Roman" w:hAnsi="Times New Roman"/>
                <w:sz w:val="24"/>
                <w:szCs w:val="24"/>
                <w:lang w:eastAsia="lt-LT"/>
              </w:rPr>
              <w:t>kompozicija sudaryta iš natūralios eglės pagal techninėje specifikacijoje nurodytą papuošimo variantą</w:t>
            </w:r>
            <w:r w:rsidR="0DB30AED" w:rsidRPr="64C9BBAA">
              <w:rPr>
                <w:rFonts w:ascii="Times New Roman" w:hAnsi="Times New Roman"/>
                <w:sz w:val="24"/>
                <w:szCs w:val="24"/>
                <w:lang w:eastAsia="lt-LT"/>
              </w:rPr>
              <w:t xml:space="preserve">. </w:t>
            </w:r>
            <w:r w:rsidR="0DB30AED" w:rsidRPr="64C9BBAA">
              <w:rPr>
                <w:rFonts w:ascii="Times New Roman" w:hAnsi="Times New Roman"/>
                <w:sz w:val="24"/>
                <w:szCs w:val="24"/>
              </w:rPr>
              <w:t>Puošimo idėja labai kokybiška, įdomi, aiški, nuosekli, pasižymi vientisumu. Idėja  originali arba išskirtinai originali. Siūlomos idėjos įgyvendinimo priemonės pateiktos išsamiai ir tinkamai detalizuotos.</w:t>
            </w:r>
          </w:p>
        </w:tc>
      </w:tr>
      <w:tr w:rsidR="00681864" w:rsidRPr="000E1042" w14:paraId="58856846" w14:textId="77777777" w:rsidTr="2019F71B">
        <w:trPr>
          <w:trHeight w:val="144"/>
        </w:trPr>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hideMark/>
          </w:tcPr>
          <w:p w14:paraId="06C15236" w14:textId="77777777" w:rsidR="00681864" w:rsidRPr="00EE4E6B" w:rsidRDefault="00681864" w:rsidP="00EE4E6B">
            <w:pPr>
              <w:rPr>
                <w:rFonts w:ascii="Times New Roman" w:eastAsia="Times New Roman" w:hAnsi="Times New Roman"/>
                <w:sz w:val="24"/>
                <w:szCs w:val="24"/>
                <w:lang w:val="af-ZA" w:eastAsia="af-ZA"/>
              </w:rPr>
            </w:pPr>
            <w:r w:rsidRPr="00EE4E6B">
              <w:rPr>
                <w:rFonts w:ascii="Times New Roman" w:eastAsia="Times New Roman" w:hAnsi="Times New Roman"/>
                <w:sz w:val="24"/>
                <w:szCs w:val="24"/>
                <w:lang w:val="af-ZA" w:eastAsia="af-ZA"/>
              </w:rPr>
              <w:t>2.</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hideMark/>
          </w:tcPr>
          <w:p w14:paraId="417B8A74" w14:textId="2192FF78" w:rsidR="00681864" w:rsidRPr="00EE4E6B" w:rsidRDefault="00AE0D44" w:rsidP="00E604D7">
            <w:pPr>
              <w:jc w:val="center"/>
              <w:rPr>
                <w:rFonts w:ascii="Times New Roman" w:eastAsia="Times New Roman" w:hAnsi="Times New Roman"/>
                <w:sz w:val="24"/>
                <w:szCs w:val="24"/>
                <w:lang w:val="af-ZA" w:eastAsia="af-ZA"/>
              </w:rPr>
            </w:pPr>
            <w:r w:rsidRPr="00EE4E6B">
              <w:rPr>
                <w:rFonts w:ascii="Times New Roman" w:eastAsia="Times New Roman" w:hAnsi="Times New Roman"/>
                <w:b/>
                <w:bCs/>
                <w:sz w:val="24"/>
                <w:szCs w:val="24"/>
                <w:lang w:val="af-ZA" w:eastAsia="af-ZA"/>
              </w:rPr>
              <w:t>Gerai</w:t>
            </w:r>
          </w:p>
          <w:p w14:paraId="3B7B5DC1" w14:textId="33384381" w:rsidR="00681864" w:rsidRPr="00EE4E6B" w:rsidRDefault="00681864" w:rsidP="00E604D7">
            <w:pPr>
              <w:jc w:val="center"/>
              <w:rPr>
                <w:rFonts w:ascii="Times New Roman" w:eastAsia="Times New Roman" w:hAnsi="Times New Roman"/>
                <w:sz w:val="24"/>
                <w:szCs w:val="24"/>
                <w:lang w:val="af-ZA" w:eastAsia="af-ZA"/>
              </w:rPr>
            </w:pPr>
            <w:r w:rsidRPr="00EE4E6B">
              <w:rPr>
                <w:rFonts w:ascii="Times New Roman" w:eastAsia="Times New Roman" w:hAnsi="Times New Roman"/>
                <w:sz w:val="24"/>
                <w:szCs w:val="24"/>
                <w:lang w:val="af-ZA" w:eastAsia="af-ZA"/>
              </w:rPr>
              <w:t>(</w:t>
            </w:r>
            <w:r w:rsidR="00AE0D44" w:rsidRPr="00EE4E6B">
              <w:rPr>
                <w:rFonts w:ascii="Times New Roman" w:eastAsia="Times New Roman" w:hAnsi="Times New Roman"/>
                <w:sz w:val="24"/>
                <w:szCs w:val="24"/>
                <w:lang w:val="af-ZA" w:eastAsia="af-ZA"/>
              </w:rPr>
              <w:t>8</w:t>
            </w:r>
            <w:r w:rsidRPr="00EE4E6B">
              <w:rPr>
                <w:rFonts w:ascii="Times New Roman" w:eastAsia="Times New Roman" w:hAnsi="Times New Roman"/>
                <w:sz w:val="24"/>
                <w:szCs w:val="24"/>
                <w:lang w:val="af-ZA" w:eastAsia="af-ZA"/>
              </w:rPr>
              <w:t>-</w:t>
            </w:r>
            <w:r w:rsidR="00AE0D44" w:rsidRPr="00EE4E6B">
              <w:rPr>
                <w:rFonts w:ascii="Times New Roman" w:eastAsia="Times New Roman" w:hAnsi="Times New Roman"/>
                <w:sz w:val="24"/>
                <w:szCs w:val="24"/>
                <w:lang w:val="af-ZA" w:eastAsia="af-ZA"/>
              </w:rPr>
              <w:t>7</w:t>
            </w:r>
            <w:r w:rsidRPr="00EE4E6B">
              <w:rPr>
                <w:rFonts w:ascii="Times New Roman" w:eastAsia="Times New Roman" w:hAnsi="Times New Roman"/>
                <w:sz w:val="24"/>
                <w:szCs w:val="24"/>
                <w:lang w:val="af-ZA" w:eastAsia="af-ZA"/>
              </w:rPr>
              <w:t xml:space="preserve"> balai)</w:t>
            </w:r>
          </w:p>
        </w:tc>
        <w:tc>
          <w:tcPr>
            <w:tcW w:w="6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hideMark/>
          </w:tcPr>
          <w:p w14:paraId="06C8983F" w14:textId="6EA641B8" w:rsidR="00681864" w:rsidRPr="00681864" w:rsidRDefault="00681864" w:rsidP="00EE4E6B">
            <w:pPr>
              <w:pStyle w:val="NoSpacing"/>
              <w:jc w:val="both"/>
              <w:rPr>
                <w:rFonts w:eastAsia="Calibri"/>
                <w:lang w:eastAsia="lt-LT"/>
              </w:rPr>
            </w:pPr>
            <w:r w:rsidRPr="3B448C6B">
              <w:rPr>
                <w:bdr w:val="none" w:sz="0" w:space="0" w:color="auto" w:frame="1"/>
              </w:rPr>
              <w:t>Sukurta pakankamai harmoninga estetika, dominuoja</w:t>
            </w:r>
            <w:r w:rsidR="00A1710F">
              <w:rPr>
                <w:bCs/>
                <w:iCs/>
                <w:szCs w:val="24"/>
                <w:bdr w:val="none" w:sz="0" w:space="0" w:color="auto" w:frame="1"/>
              </w:rPr>
              <w:t xml:space="preserve"> </w:t>
            </w:r>
            <w:r w:rsidRPr="3B448C6B">
              <w:rPr>
                <w:bdr w:val="none" w:sz="0" w:space="0" w:color="auto" w:frame="1"/>
              </w:rPr>
              <w:t xml:space="preserve">naudojamų elementų, dekoracijų medžiagų, spalvų dermė. Idėja, siūlomi papuošimo elementai, dekoracijos atitinka </w:t>
            </w:r>
            <w:r w:rsidR="00FF3647" w:rsidRPr="3B448C6B">
              <w:rPr>
                <w:bdr w:val="none" w:sz="0" w:space="0" w:color="auto" w:frame="1"/>
              </w:rPr>
              <w:t xml:space="preserve">techninėje specifikacijoje </w:t>
            </w:r>
            <w:r w:rsidR="007F24A4" w:rsidRPr="3B448C6B">
              <w:rPr>
                <w:bdr w:val="none" w:sz="0" w:space="0" w:color="auto" w:frame="1"/>
              </w:rPr>
              <w:t>nurodytą temą</w:t>
            </w:r>
            <w:r w:rsidRPr="00F93644">
              <w:rPr>
                <w:bCs/>
                <w:iCs/>
                <w:szCs w:val="24"/>
                <w:bdr w:val="none" w:sz="0" w:space="0" w:color="auto" w:frame="1"/>
              </w:rPr>
              <w:t xml:space="preserve">. </w:t>
            </w:r>
            <w:r w:rsidRPr="00F93644">
              <w:rPr>
                <w:rFonts w:eastAsia="Calibri"/>
                <w:lang w:eastAsia="lt-LT"/>
              </w:rPr>
              <w:t>Puošimo idėja įdomi, aiški, nuosekli, pasižymi savitomis detalėmis, dekoracijomis, tačiau visumai trūksta originalumo, išskirtinumo. Idėja yra originali</w:t>
            </w:r>
            <w:r w:rsidR="3B448C6B" w:rsidRPr="3B448C6B">
              <w:rPr>
                <w:rFonts w:eastAsia="Calibri"/>
                <w:lang w:eastAsia="lt-LT"/>
              </w:rPr>
              <w:t xml:space="preserve"> arba pakankamai originali. Siūlomos idėjos įgyvendinimas atskleistas arba pakankamai atskleistas, tačiau kai kur trūksta detalizavimo.</w:t>
            </w:r>
          </w:p>
        </w:tc>
      </w:tr>
      <w:tr w:rsidR="00681864" w:rsidRPr="000E1042" w14:paraId="13DCB579" w14:textId="77777777" w:rsidTr="2019F71B">
        <w:trPr>
          <w:trHeight w:val="144"/>
        </w:trPr>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tcPr>
          <w:p w14:paraId="142EA6E3" w14:textId="2F25C441" w:rsidR="00681864" w:rsidRPr="00EE4E6B" w:rsidRDefault="00AE0D44" w:rsidP="00EE4E6B">
            <w:pPr>
              <w:rPr>
                <w:rFonts w:ascii="Times New Roman" w:eastAsia="Times New Roman" w:hAnsi="Times New Roman"/>
                <w:sz w:val="24"/>
                <w:szCs w:val="24"/>
                <w:lang w:val="af-ZA" w:eastAsia="af-ZA"/>
              </w:rPr>
            </w:pPr>
            <w:r w:rsidRPr="00EE4E6B">
              <w:rPr>
                <w:rFonts w:ascii="Times New Roman" w:eastAsia="Times New Roman" w:hAnsi="Times New Roman"/>
                <w:sz w:val="24"/>
                <w:szCs w:val="24"/>
                <w:lang w:val="af-ZA" w:eastAsia="af-ZA"/>
              </w:rPr>
              <w:t>3.</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tcPr>
          <w:p w14:paraId="78DB66B7" w14:textId="77777777" w:rsidR="00681864" w:rsidRPr="00EE4E6B" w:rsidRDefault="00AE0D44" w:rsidP="00E604D7">
            <w:pPr>
              <w:jc w:val="center"/>
              <w:rPr>
                <w:rFonts w:ascii="Times New Roman" w:eastAsia="Times New Roman" w:hAnsi="Times New Roman"/>
                <w:b/>
                <w:bCs/>
                <w:sz w:val="24"/>
                <w:szCs w:val="24"/>
                <w:lang w:val="af-ZA" w:eastAsia="af-ZA"/>
              </w:rPr>
            </w:pPr>
            <w:r w:rsidRPr="00EE4E6B">
              <w:rPr>
                <w:rFonts w:ascii="Times New Roman" w:eastAsia="Times New Roman" w:hAnsi="Times New Roman"/>
                <w:b/>
                <w:bCs/>
                <w:sz w:val="24"/>
                <w:szCs w:val="24"/>
                <w:lang w:val="af-ZA" w:eastAsia="af-ZA"/>
              </w:rPr>
              <w:t>Vidutiniškai</w:t>
            </w:r>
          </w:p>
          <w:p w14:paraId="5CC51F0A" w14:textId="5AC029DB" w:rsidR="00AE0D44" w:rsidRPr="00EE4E6B" w:rsidRDefault="00AE0D44" w:rsidP="00E604D7">
            <w:pPr>
              <w:jc w:val="center"/>
              <w:rPr>
                <w:rFonts w:ascii="Times New Roman" w:eastAsia="Times New Roman" w:hAnsi="Times New Roman"/>
                <w:sz w:val="24"/>
                <w:szCs w:val="24"/>
                <w:lang w:val="af-ZA" w:eastAsia="af-ZA"/>
              </w:rPr>
            </w:pPr>
            <w:r w:rsidRPr="00EE4E6B">
              <w:rPr>
                <w:rFonts w:ascii="Times New Roman" w:eastAsia="Times New Roman" w:hAnsi="Times New Roman"/>
                <w:sz w:val="24"/>
                <w:szCs w:val="24"/>
                <w:lang w:val="af-ZA" w:eastAsia="af-ZA"/>
              </w:rPr>
              <w:t>(6-5 balai)</w:t>
            </w:r>
          </w:p>
        </w:tc>
        <w:tc>
          <w:tcPr>
            <w:tcW w:w="6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tcPr>
          <w:p w14:paraId="0E92A113" w14:textId="77777777" w:rsidR="00AE0D44" w:rsidRPr="00EE4E6B" w:rsidRDefault="00AE0D44" w:rsidP="00EE4E6B">
            <w:pPr>
              <w:jc w:val="both"/>
              <w:rPr>
                <w:rFonts w:ascii="Times New Roman" w:hAnsi="Times New Roman"/>
                <w:bCs/>
                <w:iCs/>
                <w:sz w:val="24"/>
                <w:szCs w:val="24"/>
                <w:bdr w:val="none" w:sz="0" w:space="0" w:color="auto" w:frame="1"/>
              </w:rPr>
            </w:pPr>
            <w:r w:rsidRPr="00EE4E6B">
              <w:rPr>
                <w:rFonts w:ascii="Times New Roman" w:hAnsi="Times New Roman"/>
                <w:bCs/>
                <w:iCs/>
                <w:sz w:val="24"/>
                <w:szCs w:val="24"/>
                <w:bdr w:val="none" w:sz="0" w:space="0" w:color="auto" w:frame="1"/>
              </w:rPr>
              <w:t xml:space="preserve">Nepakankamas  projekto vizijos estetinis vaizdas, trūksta harmonijos, suderinamumo tarp  naudojamų elementų, dekoracijų medžiagų, spalvų. </w:t>
            </w:r>
          </w:p>
          <w:p w14:paraId="1144B4E7" w14:textId="53961ED6" w:rsidR="00681864" w:rsidRPr="00EE4E6B" w:rsidRDefault="00AE0D44" w:rsidP="3B448C6B">
            <w:pPr>
              <w:jc w:val="both"/>
              <w:rPr>
                <w:rFonts w:ascii="Times New Roman" w:hAnsi="Times New Roman"/>
                <w:sz w:val="24"/>
                <w:szCs w:val="24"/>
                <w:bdr w:val="none" w:sz="0" w:space="0" w:color="auto" w:frame="1"/>
              </w:rPr>
            </w:pPr>
            <w:r w:rsidRPr="3B448C6B">
              <w:rPr>
                <w:rFonts w:ascii="Times New Roman" w:hAnsi="Times New Roman"/>
                <w:sz w:val="24"/>
                <w:szCs w:val="24"/>
                <w:bdr w:val="none" w:sz="0" w:space="0" w:color="auto" w:frame="1"/>
              </w:rPr>
              <w:t xml:space="preserve">Idėja, siūlomi papuošimo elementai, dekoracijos </w:t>
            </w:r>
            <w:r w:rsidR="001B72B6" w:rsidRPr="3B448C6B">
              <w:rPr>
                <w:rFonts w:ascii="Times New Roman" w:hAnsi="Times New Roman"/>
                <w:sz w:val="24"/>
                <w:szCs w:val="24"/>
                <w:bdr w:val="none" w:sz="0" w:space="0" w:color="auto" w:frame="1"/>
              </w:rPr>
              <w:t>ne</w:t>
            </w:r>
            <w:r w:rsidRPr="3B448C6B">
              <w:rPr>
                <w:rFonts w:ascii="Times New Roman" w:hAnsi="Times New Roman"/>
                <w:sz w:val="24"/>
                <w:szCs w:val="24"/>
                <w:bdr w:val="none" w:sz="0" w:space="0" w:color="auto" w:frame="1"/>
              </w:rPr>
              <w:t>pakankamai atitinka</w:t>
            </w:r>
            <w:r w:rsidR="00FF3647" w:rsidRPr="3B448C6B">
              <w:rPr>
                <w:rFonts w:ascii="Times New Roman" w:hAnsi="Times New Roman"/>
                <w:sz w:val="24"/>
                <w:szCs w:val="24"/>
                <w:bdr w:val="none" w:sz="0" w:space="0" w:color="auto" w:frame="1"/>
              </w:rPr>
              <w:t xml:space="preserve"> techninėje specifikacijoje</w:t>
            </w:r>
            <w:r w:rsidRPr="3B448C6B">
              <w:rPr>
                <w:rFonts w:ascii="Times New Roman" w:hAnsi="Times New Roman"/>
                <w:sz w:val="24"/>
                <w:szCs w:val="24"/>
                <w:bdr w:val="none" w:sz="0" w:space="0" w:color="auto" w:frame="1"/>
              </w:rPr>
              <w:t xml:space="preserve"> </w:t>
            </w:r>
            <w:r w:rsidR="001E367C" w:rsidRPr="3B448C6B">
              <w:rPr>
                <w:rFonts w:ascii="Times New Roman" w:hAnsi="Times New Roman"/>
                <w:sz w:val="24"/>
                <w:szCs w:val="24"/>
                <w:bdr w:val="none" w:sz="0" w:space="0" w:color="auto" w:frame="1"/>
              </w:rPr>
              <w:t>nurodytą temą</w:t>
            </w:r>
            <w:r w:rsidRPr="3B448C6B">
              <w:rPr>
                <w:rFonts w:ascii="Times New Roman" w:hAnsi="Times New Roman"/>
                <w:sz w:val="24"/>
                <w:szCs w:val="24"/>
                <w:bdr w:val="none" w:sz="0" w:space="0" w:color="auto" w:frame="1"/>
              </w:rPr>
              <w:t>, trūksta nuoseklumo. Dalis siūlomos idėjos detalių yra įdomios, savitos</w:t>
            </w:r>
            <w:r w:rsidR="3B448C6B" w:rsidRPr="3B448C6B">
              <w:rPr>
                <w:rFonts w:ascii="Times New Roman" w:hAnsi="Times New Roman"/>
                <w:sz w:val="24"/>
                <w:szCs w:val="24"/>
              </w:rPr>
              <w:t xml:space="preserve"> arba iš dalies savitos,  tačiau tai nesukuria bendro originalaus vaizdo. Idėja atskleista pakankamai išsamiai ir aiškiai arba tik iš dalies išsamiai ir aiškiai,  tačiau trūksta siūlomų priemonių tikslingumo.</w:t>
            </w:r>
          </w:p>
        </w:tc>
      </w:tr>
      <w:tr w:rsidR="00681864" w:rsidRPr="000E1042" w14:paraId="1C60513B" w14:textId="77777777" w:rsidTr="2019F71B">
        <w:trPr>
          <w:trHeight w:val="144"/>
        </w:trPr>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hideMark/>
          </w:tcPr>
          <w:p w14:paraId="10FE38E6" w14:textId="6C5A925E" w:rsidR="00681864" w:rsidRPr="00EE4E6B" w:rsidRDefault="00AE0D44" w:rsidP="00EE4E6B">
            <w:pPr>
              <w:rPr>
                <w:rFonts w:ascii="Times New Roman" w:eastAsia="Times New Roman" w:hAnsi="Times New Roman"/>
                <w:sz w:val="24"/>
                <w:szCs w:val="24"/>
                <w:lang w:val="af-ZA" w:eastAsia="af-ZA"/>
              </w:rPr>
            </w:pPr>
            <w:r w:rsidRPr="00EE4E6B">
              <w:rPr>
                <w:rFonts w:ascii="Times New Roman" w:eastAsia="Times New Roman" w:hAnsi="Times New Roman"/>
                <w:sz w:val="24"/>
                <w:szCs w:val="24"/>
                <w:lang w:val="af-ZA" w:eastAsia="af-ZA"/>
              </w:rPr>
              <w:t>4</w:t>
            </w:r>
            <w:r w:rsidR="00681864" w:rsidRPr="00EE4E6B">
              <w:rPr>
                <w:rFonts w:ascii="Times New Roman" w:eastAsia="Times New Roman" w:hAnsi="Times New Roman"/>
                <w:sz w:val="24"/>
                <w:szCs w:val="24"/>
                <w:lang w:val="af-ZA" w:eastAsia="af-ZA"/>
              </w:rPr>
              <w:t>.</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hideMark/>
          </w:tcPr>
          <w:p w14:paraId="03D97F83" w14:textId="77777777" w:rsidR="00681864" w:rsidRPr="00EE4E6B" w:rsidRDefault="00681864" w:rsidP="007406C1">
            <w:pPr>
              <w:jc w:val="center"/>
              <w:rPr>
                <w:rFonts w:ascii="Times New Roman" w:eastAsia="Times New Roman" w:hAnsi="Times New Roman"/>
                <w:sz w:val="24"/>
                <w:szCs w:val="24"/>
                <w:lang w:val="af-ZA" w:eastAsia="af-ZA"/>
              </w:rPr>
            </w:pPr>
            <w:r w:rsidRPr="00EE4E6B">
              <w:rPr>
                <w:rFonts w:ascii="Times New Roman" w:eastAsia="Times New Roman" w:hAnsi="Times New Roman"/>
                <w:b/>
                <w:bCs/>
                <w:sz w:val="24"/>
                <w:szCs w:val="24"/>
                <w:lang w:val="af-ZA" w:eastAsia="af-ZA"/>
              </w:rPr>
              <w:t>Silpnai</w:t>
            </w:r>
          </w:p>
          <w:p w14:paraId="49FD81A8" w14:textId="22AE6ABE" w:rsidR="00681864" w:rsidRPr="00EE4E6B" w:rsidRDefault="00681864" w:rsidP="007406C1">
            <w:pPr>
              <w:jc w:val="center"/>
              <w:rPr>
                <w:rFonts w:ascii="Times New Roman" w:eastAsia="Times New Roman" w:hAnsi="Times New Roman"/>
                <w:sz w:val="24"/>
                <w:szCs w:val="24"/>
                <w:lang w:val="af-ZA" w:eastAsia="af-ZA"/>
              </w:rPr>
            </w:pPr>
            <w:r w:rsidRPr="00EE4E6B">
              <w:rPr>
                <w:rFonts w:ascii="Times New Roman" w:eastAsia="Times New Roman" w:hAnsi="Times New Roman"/>
                <w:sz w:val="24"/>
                <w:szCs w:val="24"/>
                <w:lang w:val="af-ZA" w:eastAsia="af-ZA"/>
              </w:rPr>
              <w:t>(</w:t>
            </w:r>
            <w:r w:rsidR="00AE0D44" w:rsidRPr="00EE4E6B">
              <w:rPr>
                <w:rFonts w:ascii="Times New Roman" w:eastAsia="Times New Roman" w:hAnsi="Times New Roman"/>
                <w:sz w:val="24"/>
                <w:szCs w:val="24"/>
                <w:lang w:val="af-ZA" w:eastAsia="af-ZA"/>
              </w:rPr>
              <w:t>4-0</w:t>
            </w:r>
            <w:r w:rsidRPr="00EE4E6B">
              <w:rPr>
                <w:rFonts w:ascii="Times New Roman" w:eastAsia="Times New Roman" w:hAnsi="Times New Roman"/>
                <w:sz w:val="24"/>
                <w:szCs w:val="24"/>
                <w:lang w:val="af-ZA" w:eastAsia="af-ZA"/>
              </w:rPr>
              <w:t xml:space="preserve"> balai)</w:t>
            </w:r>
          </w:p>
        </w:tc>
        <w:tc>
          <w:tcPr>
            <w:tcW w:w="6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hideMark/>
          </w:tcPr>
          <w:p w14:paraId="1D63E54C" w14:textId="3DB2CFBB" w:rsidR="00681864" w:rsidRPr="00AE0D44" w:rsidRDefault="3B448C6B" w:rsidP="00EE4E6B">
            <w:pPr>
              <w:pStyle w:val="NoSpacing"/>
              <w:jc w:val="both"/>
              <w:rPr>
                <w:rFonts w:eastAsia="Calibri"/>
                <w:lang w:eastAsia="lt-LT"/>
              </w:rPr>
            </w:pPr>
            <w:r w:rsidRPr="3B448C6B">
              <w:rPr>
                <w:rFonts w:eastAsia="Calibri"/>
                <w:lang w:eastAsia="lt-LT"/>
              </w:rPr>
              <w:t>Idėjos vizija turi mažai arba visai neturi estetinio vaizdo ir meninės kokybės, pasigendama naudojamų elementų, dekoracijų medžiagų ir spalvų dermės. Idėja, siūlomi papuošimo elementai ir dekoracijos silpnai arba labai silpnai atitinka techninėje specifikacijoje nurodytą temą. Trūksta nuoseklumo ir vienovės. Siūloma idėja nėra originali, jai trūksta savitumo, išskirtinumo, kūrybiškumo. Idėja atskleista nepakankamai išsamiai arba beveik neatskleista, nėra  pagrįstumo ir  siūlomų priemonių tikslingumo. Kuo mažesnė pasiūlymo estetinė ir meninė vertė bei kuo mažiau pagrįsti ir atskleisti siūlomi sprendimai, tuo mažesnis balas skiriamas šio intervalo ribose.</w:t>
            </w:r>
          </w:p>
        </w:tc>
      </w:tr>
      <w:tr w:rsidR="00681864" w:rsidRPr="000E1042" w14:paraId="769DDACE" w14:textId="77777777" w:rsidTr="2019F71B">
        <w:trPr>
          <w:trHeight w:val="144"/>
        </w:trPr>
        <w:tc>
          <w:tcPr>
            <w:tcW w:w="963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57" w:type="dxa"/>
              <w:bottom w:w="0" w:type="dxa"/>
              <w:right w:w="57" w:type="dxa"/>
            </w:tcMar>
            <w:hideMark/>
          </w:tcPr>
          <w:p w14:paraId="3618F5E3" w14:textId="7F00C634" w:rsidR="00681864" w:rsidRPr="00EE4E6B" w:rsidRDefault="1B952EC8" w:rsidP="00EE4E6B">
            <w:pPr>
              <w:jc w:val="both"/>
              <w:rPr>
                <w:rFonts w:ascii="Times New Roman" w:eastAsia="Times New Roman" w:hAnsi="Times New Roman"/>
                <w:sz w:val="24"/>
                <w:szCs w:val="24"/>
                <w:lang w:val="af-ZA" w:eastAsia="af-ZA"/>
              </w:rPr>
            </w:pPr>
            <w:r w:rsidRPr="2019F71B">
              <w:rPr>
                <w:rFonts w:ascii="Times New Roman" w:eastAsia="Times New Roman" w:hAnsi="Times New Roman"/>
                <w:b/>
                <w:bCs/>
                <w:color w:val="000000" w:themeColor="text1"/>
                <w:sz w:val="24"/>
                <w:szCs w:val="24"/>
                <w:lang w:val="af-ZA" w:eastAsia="af-ZA"/>
              </w:rPr>
              <w:t>Vertinimo kriterijus K</w:t>
            </w:r>
            <w:r w:rsidRPr="2019F71B">
              <w:rPr>
                <w:rFonts w:ascii="Times New Roman" w:eastAsia="Times New Roman" w:hAnsi="Times New Roman"/>
                <w:b/>
                <w:bCs/>
                <w:color w:val="000000" w:themeColor="text1"/>
                <w:sz w:val="24"/>
                <w:szCs w:val="24"/>
                <w:vertAlign w:val="subscript"/>
                <w:lang w:val="af-ZA" w:eastAsia="af-ZA"/>
              </w:rPr>
              <w:t>2</w:t>
            </w:r>
            <w:r w:rsidRPr="2019F71B">
              <w:rPr>
                <w:rFonts w:ascii="Times New Roman" w:eastAsia="Times New Roman" w:hAnsi="Times New Roman"/>
                <w:b/>
                <w:bCs/>
                <w:color w:val="000000" w:themeColor="text1"/>
                <w:sz w:val="24"/>
                <w:szCs w:val="24"/>
                <w:lang w:val="af-ZA" w:eastAsia="af-ZA"/>
              </w:rPr>
              <w:t xml:space="preserve"> </w:t>
            </w:r>
            <w:r w:rsidR="7E1E824F" w:rsidRPr="2019F71B">
              <w:rPr>
                <w:rFonts w:ascii="Times New Roman" w:eastAsia="Times New Roman" w:hAnsi="Times New Roman"/>
                <w:b/>
                <w:bCs/>
                <w:color w:val="000000" w:themeColor="text1"/>
                <w:sz w:val="24"/>
                <w:szCs w:val="24"/>
                <w:lang w:val="af-ZA" w:eastAsia="af-ZA"/>
              </w:rPr>
              <w:t>–</w:t>
            </w:r>
            <w:r w:rsidRPr="2019F71B">
              <w:rPr>
                <w:rFonts w:ascii="Times New Roman" w:eastAsia="Times New Roman" w:hAnsi="Times New Roman"/>
                <w:b/>
                <w:bCs/>
                <w:color w:val="000000" w:themeColor="text1"/>
                <w:sz w:val="24"/>
                <w:szCs w:val="24"/>
                <w:lang w:val="af-ZA" w:eastAsia="af-ZA"/>
              </w:rPr>
              <w:t xml:space="preserve"> </w:t>
            </w:r>
            <w:r w:rsidRPr="2019F71B">
              <w:rPr>
                <w:rFonts w:ascii="Times New Roman" w:hAnsi="Times New Roman"/>
                <w:b/>
                <w:bCs/>
                <w:noProof/>
                <w:sz w:val="24"/>
                <w:szCs w:val="24"/>
              </w:rPr>
              <w:t>Kontekstualumas</w:t>
            </w:r>
          </w:p>
        </w:tc>
      </w:tr>
      <w:tr w:rsidR="00681864" w:rsidRPr="000E1042" w14:paraId="4125EA4F" w14:textId="77777777" w:rsidTr="2019F71B">
        <w:trPr>
          <w:trHeight w:val="144"/>
        </w:trPr>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hideMark/>
          </w:tcPr>
          <w:p w14:paraId="20E00CC5" w14:textId="53816377" w:rsidR="00681864" w:rsidRPr="00EE4E6B" w:rsidRDefault="00AE0D44" w:rsidP="00EE4E6B">
            <w:pPr>
              <w:rPr>
                <w:rFonts w:ascii="Times New Roman" w:eastAsia="Times New Roman" w:hAnsi="Times New Roman"/>
                <w:sz w:val="24"/>
                <w:szCs w:val="24"/>
                <w:lang w:val="af-ZA" w:eastAsia="af-ZA"/>
              </w:rPr>
            </w:pPr>
            <w:r w:rsidRPr="00EE4E6B">
              <w:rPr>
                <w:rFonts w:ascii="Times New Roman" w:eastAsia="Times New Roman" w:hAnsi="Times New Roman"/>
                <w:color w:val="000000"/>
                <w:sz w:val="24"/>
                <w:szCs w:val="24"/>
                <w:lang w:val="af-ZA" w:eastAsia="af-ZA"/>
              </w:rPr>
              <w:t>5</w:t>
            </w:r>
            <w:r w:rsidR="00681864" w:rsidRPr="00EE4E6B">
              <w:rPr>
                <w:rFonts w:ascii="Times New Roman" w:eastAsia="Times New Roman" w:hAnsi="Times New Roman"/>
                <w:color w:val="000000"/>
                <w:sz w:val="24"/>
                <w:szCs w:val="24"/>
                <w:lang w:val="af-ZA" w:eastAsia="af-ZA"/>
              </w:rPr>
              <w:t>.</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hideMark/>
          </w:tcPr>
          <w:p w14:paraId="795407F3" w14:textId="77777777" w:rsidR="00AE0D44" w:rsidRPr="00E530E9" w:rsidRDefault="00AE0D44" w:rsidP="00EE4E6B">
            <w:pPr>
              <w:pStyle w:val="ListParagraph"/>
              <w:ind w:left="360"/>
              <w:rPr>
                <w:rFonts w:ascii="Times New Roman" w:eastAsia="Times New Roman" w:hAnsi="Times New Roman"/>
                <w:sz w:val="24"/>
                <w:szCs w:val="24"/>
                <w:lang w:val="af-ZA" w:eastAsia="af-ZA"/>
              </w:rPr>
            </w:pPr>
            <w:r w:rsidRPr="00E530E9">
              <w:rPr>
                <w:rFonts w:ascii="Times New Roman" w:eastAsia="Times New Roman" w:hAnsi="Times New Roman"/>
                <w:b/>
                <w:bCs/>
                <w:sz w:val="24"/>
                <w:szCs w:val="24"/>
                <w:lang w:val="af-ZA" w:eastAsia="af-ZA"/>
              </w:rPr>
              <w:t>Labai gerai</w:t>
            </w:r>
          </w:p>
          <w:p w14:paraId="6D247BB2" w14:textId="2ACED219" w:rsidR="00681864" w:rsidRPr="00E530E9" w:rsidRDefault="00AE0D44" w:rsidP="00EE4E6B">
            <w:pPr>
              <w:pStyle w:val="ListParagraph"/>
              <w:ind w:left="360"/>
              <w:rPr>
                <w:rFonts w:ascii="Times New Roman" w:eastAsia="Times New Roman" w:hAnsi="Times New Roman"/>
                <w:sz w:val="24"/>
                <w:szCs w:val="24"/>
                <w:lang w:val="af-ZA" w:eastAsia="af-ZA"/>
              </w:rPr>
            </w:pPr>
            <w:r w:rsidRPr="00E530E9">
              <w:rPr>
                <w:rFonts w:ascii="Times New Roman" w:eastAsia="Times New Roman" w:hAnsi="Times New Roman"/>
                <w:sz w:val="24"/>
                <w:szCs w:val="24"/>
                <w:lang w:val="af-ZA" w:eastAsia="af-ZA"/>
              </w:rPr>
              <w:t>(10-9 balai)</w:t>
            </w:r>
          </w:p>
        </w:tc>
        <w:tc>
          <w:tcPr>
            <w:tcW w:w="6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hideMark/>
          </w:tcPr>
          <w:p w14:paraId="2DA7A23D" w14:textId="419DDEA8" w:rsidR="00681864" w:rsidRPr="00EE4E6B" w:rsidRDefault="5BE7672A" w:rsidP="6ECE8E72">
            <w:pPr>
              <w:jc w:val="both"/>
            </w:pPr>
            <w:r w:rsidRPr="3B448C6B">
              <w:rPr>
                <w:rFonts w:ascii="Times New Roman" w:hAnsi="Times New Roman"/>
                <w:sz w:val="24"/>
                <w:szCs w:val="24"/>
                <w:bdr w:val="none" w:sz="0" w:space="0" w:color="auto" w:frame="1"/>
              </w:rPr>
              <w:t>Rengiant projektą, ypač didelis dėm</w:t>
            </w:r>
            <w:r w:rsidR="54831071" w:rsidRPr="3B448C6B">
              <w:rPr>
                <w:rFonts w:ascii="Times New Roman" w:hAnsi="Times New Roman"/>
                <w:sz w:val="24"/>
                <w:szCs w:val="24"/>
                <w:bdr w:val="none" w:sz="0" w:space="0" w:color="auto" w:frame="1"/>
              </w:rPr>
              <w:t>e</w:t>
            </w:r>
            <w:r w:rsidRPr="3B448C6B">
              <w:rPr>
                <w:rFonts w:ascii="Times New Roman" w:hAnsi="Times New Roman"/>
                <w:sz w:val="24"/>
                <w:szCs w:val="24"/>
                <w:bdr w:val="none" w:sz="0" w:space="0" w:color="auto" w:frame="1"/>
              </w:rPr>
              <w:t xml:space="preserve">sys skirtas architektūrinei aplinkai. Papuoštas </w:t>
            </w:r>
            <w:r w:rsidR="54831071" w:rsidRPr="3B448C6B">
              <w:rPr>
                <w:rFonts w:ascii="Times New Roman" w:hAnsi="Times New Roman"/>
                <w:sz w:val="24"/>
                <w:szCs w:val="24"/>
                <w:bdr w:val="none" w:sz="0" w:space="0" w:color="auto" w:frame="1"/>
              </w:rPr>
              <w:t xml:space="preserve">kalėdinis </w:t>
            </w:r>
            <w:r w:rsidRPr="3B448C6B">
              <w:rPr>
                <w:rFonts w:ascii="Times New Roman" w:hAnsi="Times New Roman"/>
                <w:sz w:val="24"/>
                <w:szCs w:val="24"/>
                <w:bdr w:val="none" w:sz="0" w:space="0" w:color="auto" w:frame="1"/>
              </w:rPr>
              <w:t>objektas puikiai</w:t>
            </w:r>
            <w:r w:rsidR="0DB30AED" w:rsidRPr="3B448C6B">
              <w:rPr>
                <w:rFonts w:ascii="Times New Roman" w:hAnsi="Times New Roman"/>
                <w:sz w:val="24"/>
                <w:szCs w:val="24"/>
              </w:rPr>
              <w:t xml:space="preserve"> arba labai gerai </w:t>
            </w:r>
            <w:r w:rsidR="6ECE8E72" w:rsidRPr="6ECE8E72">
              <w:rPr>
                <w:rFonts w:ascii="Times New Roman" w:hAnsi="Times New Roman"/>
                <w:sz w:val="24"/>
                <w:szCs w:val="24"/>
              </w:rPr>
              <w:t xml:space="preserve"> sudaro logišką visumą</w:t>
            </w:r>
          </w:p>
          <w:p w14:paraId="2BAA5905" w14:textId="47135BE1" w:rsidR="00681864" w:rsidRPr="00EE4E6B" w:rsidRDefault="6ECE8E72" w:rsidP="6ECE8E72">
            <w:pPr>
              <w:jc w:val="both"/>
              <w:rPr>
                <w:rFonts w:ascii="Times New Roman" w:hAnsi="Times New Roman"/>
                <w:sz w:val="24"/>
                <w:szCs w:val="24"/>
                <w:bdr w:val="none" w:sz="0" w:space="0" w:color="auto" w:frame="1"/>
              </w:rPr>
            </w:pPr>
            <w:r w:rsidRPr="2019F71B">
              <w:rPr>
                <w:rFonts w:ascii="Times New Roman" w:hAnsi="Times New Roman"/>
                <w:sz w:val="24"/>
                <w:szCs w:val="24"/>
              </w:rPr>
              <w:t xml:space="preserve"> Katedros aikštėje (prie architektūrinės aplinkos). </w:t>
            </w:r>
            <w:r w:rsidR="57C46C47" w:rsidRPr="2019F71B">
              <w:rPr>
                <w:rFonts w:ascii="Times New Roman" w:hAnsi="Times New Roman"/>
                <w:sz w:val="24"/>
                <w:szCs w:val="24"/>
              </w:rPr>
              <w:t>Erdvė įvairaus ir  (ar) skirtingo amžiaus žmonėms visiškai arba beveik visiškai  atitinka paskirtį</w:t>
            </w:r>
            <w:r w:rsidRPr="2019F71B">
              <w:rPr>
                <w:rFonts w:ascii="Times New Roman" w:hAnsi="Times New Roman"/>
                <w:sz w:val="24"/>
                <w:szCs w:val="24"/>
              </w:rPr>
              <w:t>, yra funkcionali tiek vaikams, tiek suaugusiems. Išdėstymo schema racionali, funkcionali. Bendras aikštės vaizdas yra išskirtinai funkcionalus arba labai funkcionalus  tiek tamsiu, tiek šviesiu paros metu.</w:t>
            </w:r>
          </w:p>
        </w:tc>
      </w:tr>
      <w:tr w:rsidR="00681864" w:rsidRPr="000E1042" w14:paraId="7FC21DF5" w14:textId="77777777" w:rsidTr="2019F71B">
        <w:trPr>
          <w:trHeight w:val="144"/>
        </w:trPr>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hideMark/>
          </w:tcPr>
          <w:p w14:paraId="669ABC34" w14:textId="7816241C" w:rsidR="00681864" w:rsidRPr="00EE4E6B" w:rsidRDefault="00AE0D44" w:rsidP="00EE4E6B">
            <w:pPr>
              <w:rPr>
                <w:rFonts w:ascii="Times New Roman" w:eastAsia="Times New Roman" w:hAnsi="Times New Roman"/>
                <w:sz w:val="24"/>
                <w:szCs w:val="24"/>
                <w:lang w:val="af-ZA" w:eastAsia="af-ZA"/>
              </w:rPr>
            </w:pPr>
            <w:r w:rsidRPr="00EE4E6B">
              <w:rPr>
                <w:rFonts w:ascii="Times New Roman" w:eastAsia="Times New Roman" w:hAnsi="Times New Roman"/>
                <w:color w:val="000000"/>
                <w:sz w:val="24"/>
                <w:szCs w:val="24"/>
                <w:lang w:val="af-ZA" w:eastAsia="af-ZA"/>
              </w:rPr>
              <w:t>6</w:t>
            </w:r>
            <w:r w:rsidR="00681864" w:rsidRPr="00EE4E6B">
              <w:rPr>
                <w:rFonts w:ascii="Times New Roman" w:eastAsia="Times New Roman" w:hAnsi="Times New Roman"/>
                <w:color w:val="000000"/>
                <w:sz w:val="24"/>
                <w:szCs w:val="24"/>
                <w:lang w:val="af-ZA" w:eastAsia="af-ZA"/>
              </w:rPr>
              <w:t>.</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hideMark/>
          </w:tcPr>
          <w:p w14:paraId="5932F91F" w14:textId="3EC8E5EF" w:rsidR="00681864" w:rsidRPr="00E530E9" w:rsidRDefault="00AE0D44" w:rsidP="00EE4E6B">
            <w:pPr>
              <w:pStyle w:val="ListParagraph"/>
              <w:ind w:left="360"/>
              <w:rPr>
                <w:rFonts w:ascii="Times New Roman" w:eastAsia="Times New Roman" w:hAnsi="Times New Roman"/>
                <w:sz w:val="24"/>
                <w:szCs w:val="24"/>
                <w:lang w:val="af-ZA" w:eastAsia="af-ZA"/>
              </w:rPr>
            </w:pPr>
            <w:r w:rsidRPr="00E530E9">
              <w:rPr>
                <w:rFonts w:ascii="Times New Roman" w:eastAsia="Times New Roman" w:hAnsi="Times New Roman"/>
                <w:b/>
                <w:bCs/>
                <w:color w:val="000000"/>
                <w:sz w:val="24"/>
                <w:szCs w:val="24"/>
                <w:lang w:val="af-ZA" w:eastAsia="af-ZA"/>
              </w:rPr>
              <w:t>Gerai</w:t>
            </w:r>
          </w:p>
          <w:p w14:paraId="138BF920" w14:textId="587CC4FC" w:rsidR="00681864" w:rsidRPr="00E530E9" w:rsidRDefault="00681864" w:rsidP="00EE4E6B">
            <w:pPr>
              <w:pStyle w:val="ListParagraph"/>
              <w:ind w:left="360"/>
              <w:rPr>
                <w:rFonts w:ascii="Times New Roman" w:eastAsia="Times New Roman" w:hAnsi="Times New Roman"/>
                <w:sz w:val="24"/>
                <w:szCs w:val="24"/>
                <w:lang w:val="af-ZA" w:eastAsia="af-ZA"/>
              </w:rPr>
            </w:pPr>
            <w:r w:rsidRPr="00E530E9">
              <w:rPr>
                <w:rFonts w:ascii="Times New Roman" w:eastAsia="Times New Roman" w:hAnsi="Times New Roman"/>
                <w:color w:val="000000"/>
                <w:sz w:val="24"/>
                <w:szCs w:val="24"/>
                <w:lang w:val="af-ZA" w:eastAsia="af-ZA"/>
              </w:rPr>
              <w:t>(</w:t>
            </w:r>
            <w:r w:rsidR="003D76EA" w:rsidRPr="00E530E9">
              <w:rPr>
                <w:rFonts w:ascii="Times New Roman" w:eastAsia="Times New Roman" w:hAnsi="Times New Roman"/>
                <w:color w:val="000000"/>
                <w:sz w:val="24"/>
                <w:szCs w:val="24"/>
                <w:lang w:val="af-ZA" w:eastAsia="af-ZA"/>
              </w:rPr>
              <w:t>8-7</w:t>
            </w:r>
            <w:r w:rsidRPr="00E530E9">
              <w:rPr>
                <w:rFonts w:ascii="Times New Roman" w:eastAsia="Times New Roman" w:hAnsi="Times New Roman"/>
                <w:color w:val="000000"/>
                <w:sz w:val="24"/>
                <w:szCs w:val="24"/>
                <w:lang w:val="af-ZA" w:eastAsia="af-ZA"/>
              </w:rPr>
              <w:t xml:space="preserve"> balai)</w:t>
            </w:r>
          </w:p>
        </w:tc>
        <w:tc>
          <w:tcPr>
            <w:tcW w:w="6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hideMark/>
          </w:tcPr>
          <w:p w14:paraId="1F5505B6" w14:textId="4CB8A0E0" w:rsidR="00681864" w:rsidRPr="003D76EA" w:rsidRDefault="6ECE8E72" w:rsidP="00EE4E6B">
            <w:pPr>
              <w:pStyle w:val="NoSpacing"/>
              <w:jc w:val="both"/>
            </w:pPr>
            <w:r w:rsidRPr="6ECE8E72">
              <w:rPr>
                <w:rFonts w:eastAsia="Calibri"/>
                <w:lang w:eastAsia="lt-LT"/>
              </w:rPr>
              <w:t>Papuoštas kalėdinis objektas gerai arba pakankamai gerai  sudaro logišką visumą</w:t>
            </w:r>
          </w:p>
          <w:p w14:paraId="7BE0F273" w14:textId="4CDD8CA4" w:rsidR="00681864" w:rsidRPr="003D76EA" w:rsidRDefault="6ECE8E72" w:rsidP="00EE4E6B">
            <w:pPr>
              <w:pStyle w:val="NoSpacing"/>
              <w:jc w:val="both"/>
              <w:rPr>
                <w:rFonts w:eastAsia="Calibri"/>
                <w:lang w:eastAsia="lt-LT"/>
              </w:rPr>
            </w:pPr>
            <w:r w:rsidRPr="6ECE8E72">
              <w:rPr>
                <w:rFonts w:eastAsia="Calibri"/>
                <w:lang w:eastAsia="lt-LT"/>
              </w:rPr>
              <w:t xml:space="preserve"> Katedros aikštėje (prie architektūrinės aplinkos). </w:t>
            </w:r>
            <w:r>
              <w:t xml:space="preserve">Erdvė įvairaus ir  (ar) skirtingo amžiaus žmonėms atitinka paskirtį. </w:t>
            </w:r>
            <w:r w:rsidRPr="6ECE8E72">
              <w:rPr>
                <w:rFonts w:eastAsia="Calibri"/>
                <w:lang w:eastAsia="lt-LT"/>
              </w:rPr>
              <w:t>Išdėstymo schema racionali, funkcionali. Bendras aikštės vaizdas yra funkcionalus arba pakankamai funkcionalus tiek tamsiu,  tiek šviesiu paros metu.</w:t>
            </w:r>
          </w:p>
        </w:tc>
      </w:tr>
      <w:tr w:rsidR="003D76EA" w:rsidRPr="000E1042" w14:paraId="638022BA" w14:textId="77777777" w:rsidTr="2019F71B">
        <w:trPr>
          <w:trHeight w:val="144"/>
        </w:trPr>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tcPr>
          <w:p w14:paraId="07A40FCA" w14:textId="1C266867" w:rsidR="003D76EA" w:rsidRPr="00EE4E6B" w:rsidRDefault="003D76EA" w:rsidP="00EE4E6B">
            <w:pPr>
              <w:rPr>
                <w:rFonts w:ascii="Times New Roman" w:eastAsia="Times New Roman" w:hAnsi="Times New Roman"/>
                <w:color w:val="000000"/>
                <w:sz w:val="24"/>
                <w:szCs w:val="24"/>
                <w:lang w:val="af-ZA" w:eastAsia="af-ZA"/>
              </w:rPr>
            </w:pPr>
            <w:r w:rsidRPr="00EE4E6B">
              <w:rPr>
                <w:rFonts w:ascii="Times New Roman" w:eastAsia="Times New Roman" w:hAnsi="Times New Roman"/>
                <w:color w:val="000000"/>
                <w:sz w:val="24"/>
                <w:szCs w:val="24"/>
                <w:lang w:val="af-ZA" w:eastAsia="af-ZA"/>
              </w:rPr>
              <w:lastRenderedPageBreak/>
              <w:t>7.</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tcPr>
          <w:p w14:paraId="48DC152D" w14:textId="77777777" w:rsidR="003D76EA" w:rsidRPr="00E530E9" w:rsidRDefault="003D76EA" w:rsidP="00EE4E6B">
            <w:pPr>
              <w:pStyle w:val="ListParagraph"/>
              <w:ind w:left="360"/>
              <w:rPr>
                <w:rFonts w:ascii="Times New Roman" w:eastAsia="Times New Roman" w:hAnsi="Times New Roman"/>
                <w:b/>
                <w:bCs/>
                <w:color w:val="000000"/>
                <w:sz w:val="24"/>
                <w:szCs w:val="24"/>
                <w:lang w:val="af-ZA" w:eastAsia="af-ZA"/>
              </w:rPr>
            </w:pPr>
            <w:r w:rsidRPr="00E530E9">
              <w:rPr>
                <w:rFonts w:ascii="Times New Roman" w:eastAsia="Times New Roman" w:hAnsi="Times New Roman"/>
                <w:b/>
                <w:bCs/>
                <w:color w:val="000000"/>
                <w:sz w:val="24"/>
                <w:szCs w:val="24"/>
                <w:lang w:val="af-ZA" w:eastAsia="af-ZA"/>
              </w:rPr>
              <w:t>Vidutiniškai</w:t>
            </w:r>
          </w:p>
          <w:p w14:paraId="3BFE7EF7" w14:textId="0619D50B" w:rsidR="003D76EA" w:rsidRPr="00E530E9" w:rsidRDefault="003D76EA" w:rsidP="00EE4E6B">
            <w:pPr>
              <w:pStyle w:val="ListParagraph"/>
              <w:ind w:left="360"/>
              <w:rPr>
                <w:rFonts w:ascii="Times New Roman" w:eastAsia="Times New Roman" w:hAnsi="Times New Roman"/>
                <w:color w:val="000000"/>
                <w:sz w:val="24"/>
                <w:szCs w:val="24"/>
                <w:lang w:val="af-ZA" w:eastAsia="af-ZA"/>
              </w:rPr>
            </w:pPr>
            <w:r w:rsidRPr="00E530E9">
              <w:rPr>
                <w:rFonts w:ascii="Times New Roman" w:eastAsia="Times New Roman" w:hAnsi="Times New Roman"/>
                <w:color w:val="000000"/>
                <w:sz w:val="24"/>
                <w:szCs w:val="24"/>
                <w:lang w:val="af-ZA" w:eastAsia="af-ZA"/>
              </w:rPr>
              <w:t>(6-5 balai)</w:t>
            </w:r>
          </w:p>
        </w:tc>
        <w:tc>
          <w:tcPr>
            <w:tcW w:w="6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tcPr>
          <w:p w14:paraId="5041AB74" w14:textId="6A693F4D" w:rsidR="003D76EA" w:rsidRPr="00EE4E6B" w:rsidRDefault="003D76EA" w:rsidP="3B448C6B">
            <w:pPr>
              <w:jc w:val="both"/>
            </w:pPr>
            <w:r w:rsidRPr="3B448C6B">
              <w:rPr>
                <w:rFonts w:ascii="Times New Roman" w:hAnsi="Times New Roman"/>
                <w:sz w:val="24"/>
                <w:szCs w:val="24"/>
                <w:bdr w:val="none" w:sz="0" w:space="0" w:color="auto" w:frame="1"/>
              </w:rPr>
              <w:t xml:space="preserve">Iš dalies atsižvelgta į architektūrinę aplinką, </w:t>
            </w:r>
            <w:r w:rsidR="00A41818" w:rsidRPr="3B448C6B">
              <w:rPr>
                <w:rFonts w:ascii="Times New Roman" w:hAnsi="Times New Roman"/>
                <w:sz w:val="24"/>
                <w:szCs w:val="24"/>
                <w:bdr w:val="none" w:sz="0" w:space="0" w:color="auto" w:frame="1"/>
              </w:rPr>
              <w:t xml:space="preserve">tačiau </w:t>
            </w:r>
            <w:r w:rsidRPr="3B448C6B">
              <w:rPr>
                <w:rFonts w:ascii="Times New Roman" w:hAnsi="Times New Roman"/>
                <w:sz w:val="24"/>
                <w:szCs w:val="24"/>
                <w:bdr w:val="none" w:sz="0" w:space="0" w:color="auto" w:frame="1"/>
              </w:rPr>
              <w:t xml:space="preserve">ne visi elementai </w:t>
            </w:r>
            <w:r w:rsidR="6ECE8E72" w:rsidRPr="6ECE8E72">
              <w:rPr>
                <w:rFonts w:ascii="Times New Roman" w:hAnsi="Times New Roman"/>
                <w:sz w:val="24"/>
                <w:szCs w:val="24"/>
              </w:rPr>
              <w:t xml:space="preserve"> sudaro logišką visumą</w:t>
            </w:r>
          </w:p>
          <w:p w14:paraId="34BA3BA6" w14:textId="546659A5" w:rsidR="003D76EA" w:rsidRPr="00EE4E6B" w:rsidRDefault="6ECE8E72" w:rsidP="6ECE8E72">
            <w:pPr>
              <w:jc w:val="both"/>
              <w:rPr>
                <w:rFonts w:ascii="Times New Roman" w:hAnsi="Times New Roman"/>
                <w:sz w:val="24"/>
                <w:szCs w:val="24"/>
              </w:rPr>
            </w:pPr>
            <w:r w:rsidRPr="6ECE8E72">
              <w:rPr>
                <w:rFonts w:ascii="Times New Roman" w:hAnsi="Times New Roman"/>
                <w:sz w:val="24"/>
                <w:szCs w:val="24"/>
              </w:rPr>
              <w:t xml:space="preserve"> Katedros aikštėje prie bendros aplinkos. </w:t>
            </w:r>
            <w:r w:rsidR="003D76EA" w:rsidRPr="00EE4E6B">
              <w:rPr>
                <w:rFonts w:ascii="Times New Roman" w:hAnsi="Times New Roman"/>
                <w:sz w:val="24"/>
                <w:szCs w:val="24"/>
                <w:bdr w:val="none" w:sz="0" w:space="0" w:color="auto" w:frame="1"/>
              </w:rPr>
              <w:t>Erdvė įvairaus ir</w:t>
            </w:r>
            <w:r w:rsidR="00D25291" w:rsidRPr="00EE4E6B">
              <w:rPr>
                <w:rFonts w:ascii="Times New Roman" w:hAnsi="Times New Roman"/>
                <w:sz w:val="24"/>
                <w:szCs w:val="24"/>
                <w:bdr w:val="none" w:sz="0" w:space="0" w:color="auto" w:frame="1"/>
              </w:rPr>
              <w:t xml:space="preserve"> (</w:t>
            </w:r>
            <w:r w:rsidR="003D76EA" w:rsidRPr="00EE4E6B">
              <w:rPr>
                <w:rFonts w:ascii="Times New Roman" w:hAnsi="Times New Roman"/>
                <w:sz w:val="24"/>
                <w:szCs w:val="24"/>
                <w:bdr w:val="none" w:sz="0" w:space="0" w:color="auto" w:frame="1"/>
              </w:rPr>
              <w:t>ar</w:t>
            </w:r>
            <w:r w:rsidR="00D25291" w:rsidRPr="00EE4E6B">
              <w:rPr>
                <w:rFonts w:ascii="Times New Roman" w:hAnsi="Times New Roman"/>
                <w:sz w:val="24"/>
                <w:szCs w:val="24"/>
                <w:bdr w:val="none" w:sz="0" w:space="0" w:color="auto" w:frame="1"/>
              </w:rPr>
              <w:t>)</w:t>
            </w:r>
            <w:r w:rsidR="003D76EA" w:rsidRPr="00EE4E6B">
              <w:rPr>
                <w:rFonts w:ascii="Times New Roman" w:hAnsi="Times New Roman"/>
                <w:sz w:val="24"/>
                <w:szCs w:val="24"/>
                <w:bdr w:val="none" w:sz="0" w:space="0" w:color="auto" w:frame="1"/>
              </w:rPr>
              <w:t xml:space="preserve"> skirtingo amžiaus žmonėms  pakankamai funkcionali</w:t>
            </w:r>
            <w:r w:rsidR="3B448C6B" w:rsidRPr="3B448C6B">
              <w:rPr>
                <w:rFonts w:ascii="Times New Roman" w:hAnsi="Times New Roman"/>
                <w:sz w:val="24"/>
                <w:szCs w:val="24"/>
              </w:rPr>
              <w:t xml:space="preserve"> arba iš dalies funkcionali, tačiau tik iš dalies tinkanti. Išdėstymo schema pakankamai racionali ir funkcionali arba tik iš dalies racionali ir funkcionali, iš dalies parengta atsižvelgiant į kitus aikštėje esančius objektus. Bendras aikštės vaizdas </w:t>
            </w:r>
            <w:r w:rsidRPr="6ECE8E72">
              <w:rPr>
                <w:rFonts w:ascii="Times New Roman" w:hAnsi="Times New Roman"/>
                <w:sz w:val="24"/>
                <w:szCs w:val="24"/>
              </w:rPr>
              <w:t>yra apšviestas ir struktūruotas</w:t>
            </w:r>
          </w:p>
          <w:p w14:paraId="2D59A79E" w14:textId="48E1B93D" w:rsidR="003D76EA" w:rsidRPr="00EE4E6B" w:rsidRDefault="6ECE8E72" w:rsidP="6ECE8E72">
            <w:pPr>
              <w:jc w:val="both"/>
              <w:rPr>
                <w:rFonts w:ascii="Times New Roman" w:hAnsi="Times New Roman"/>
                <w:sz w:val="24"/>
                <w:szCs w:val="24"/>
                <w:bdr w:val="none" w:sz="0" w:space="0" w:color="auto" w:frame="1"/>
              </w:rPr>
            </w:pPr>
            <w:r w:rsidRPr="6ECE8E72">
              <w:rPr>
                <w:rFonts w:ascii="Times New Roman" w:hAnsi="Times New Roman"/>
                <w:sz w:val="24"/>
                <w:szCs w:val="24"/>
              </w:rPr>
              <w:t xml:space="preserve"> tik vienu paros laiku (tamsiuoju arba šviesiuoju), tačiau kitu paros laiku  nėra apšviestas ir struktūruotas, nei turi funkcionalumo. </w:t>
            </w:r>
          </w:p>
        </w:tc>
      </w:tr>
      <w:tr w:rsidR="00681864" w:rsidRPr="000E1042" w14:paraId="0425CB98" w14:textId="77777777" w:rsidTr="2019F71B">
        <w:trPr>
          <w:trHeight w:val="144"/>
        </w:trPr>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hideMark/>
          </w:tcPr>
          <w:p w14:paraId="55044DB1" w14:textId="3245B81E" w:rsidR="00681864" w:rsidRPr="00EE4E6B" w:rsidRDefault="003D76EA" w:rsidP="00EE4E6B">
            <w:pPr>
              <w:rPr>
                <w:rFonts w:ascii="Times New Roman" w:eastAsia="Times New Roman" w:hAnsi="Times New Roman"/>
                <w:sz w:val="24"/>
                <w:szCs w:val="24"/>
                <w:lang w:val="af-ZA" w:eastAsia="af-ZA"/>
              </w:rPr>
            </w:pPr>
            <w:r w:rsidRPr="00EE4E6B">
              <w:rPr>
                <w:rFonts w:ascii="Times New Roman" w:eastAsia="Times New Roman" w:hAnsi="Times New Roman"/>
                <w:color w:val="000000"/>
                <w:sz w:val="24"/>
                <w:szCs w:val="24"/>
                <w:lang w:val="af-ZA" w:eastAsia="af-ZA"/>
              </w:rPr>
              <w:t>8</w:t>
            </w:r>
            <w:r w:rsidR="00681864" w:rsidRPr="00EE4E6B">
              <w:rPr>
                <w:rFonts w:ascii="Times New Roman" w:eastAsia="Times New Roman" w:hAnsi="Times New Roman"/>
                <w:color w:val="000000"/>
                <w:sz w:val="24"/>
                <w:szCs w:val="24"/>
                <w:lang w:val="af-ZA" w:eastAsia="af-ZA"/>
              </w:rPr>
              <w:t>.</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hideMark/>
          </w:tcPr>
          <w:p w14:paraId="21256BB9" w14:textId="77777777" w:rsidR="00681864" w:rsidRPr="00E530E9" w:rsidRDefault="00681864" w:rsidP="00EE4E6B">
            <w:pPr>
              <w:pStyle w:val="ListParagraph"/>
              <w:ind w:left="360"/>
              <w:rPr>
                <w:rFonts w:ascii="Times New Roman" w:eastAsia="Times New Roman" w:hAnsi="Times New Roman"/>
                <w:sz w:val="24"/>
                <w:szCs w:val="24"/>
                <w:lang w:val="af-ZA" w:eastAsia="af-ZA"/>
              </w:rPr>
            </w:pPr>
            <w:r w:rsidRPr="00E530E9">
              <w:rPr>
                <w:rFonts w:ascii="Times New Roman" w:eastAsia="Times New Roman" w:hAnsi="Times New Roman"/>
                <w:b/>
                <w:bCs/>
                <w:color w:val="000000"/>
                <w:sz w:val="24"/>
                <w:szCs w:val="24"/>
                <w:lang w:val="af-ZA" w:eastAsia="af-ZA"/>
              </w:rPr>
              <w:t>Silpnai</w:t>
            </w:r>
          </w:p>
          <w:p w14:paraId="33A26BAE" w14:textId="44B563EA" w:rsidR="00681864" w:rsidRPr="00E530E9" w:rsidRDefault="00681864" w:rsidP="00EE4E6B">
            <w:pPr>
              <w:pStyle w:val="ListParagraph"/>
              <w:ind w:left="360"/>
              <w:rPr>
                <w:rFonts w:ascii="Times New Roman" w:eastAsia="Times New Roman" w:hAnsi="Times New Roman"/>
                <w:sz w:val="24"/>
                <w:szCs w:val="24"/>
                <w:lang w:val="af-ZA" w:eastAsia="af-ZA"/>
              </w:rPr>
            </w:pPr>
            <w:r w:rsidRPr="00E530E9">
              <w:rPr>
                <w:rFonts w:ascii="Times New Roman" w:eastAsia="Times New Roman" w:hAnsi="Times New Roman"/>
                <w:color w:val="000000"/>
                <w:sz w:val="24"/>
                <w:szCs w:val="24"/>
                <w:lang w:val="af-ZA" w:eastAsia="af-ZA"/>
              </w:rPr>
              <w:t>(</w:t>
            </w:r>
            <w:r w:rsidR="00AE0D44" w:rsidRPr="00E530E9">
              <w:rPr>
                <w:rFonts w:ascii="Times New Roman" w:eastAsia="Times New Roman" w:hAnsi="Times New Roman"/>
                <w:color w:val="000000"/>
                <w:sz w:val="24"/>
                <w:szCs w:val="24"/>
                <w:lang w:val="af-ZA" w:eastAsia="af-ZA"/>
              </w:rPr>
              <w:t>4-0</w:t>
            </w:r>
            <w:r w:rsidRPr="00E530E9">
              <w:rPr>
                <w:rFonts w:ascii="Times New Roman" w:eastAsia="Times New Roman" w:hAnsi="Times New Roman"/>
                <w:color w:val="000000"/>
                <w:sz w:val="24"/>
                <w:szCs w:val="24"/>
                <w:lang w:val="af-ZA" w:eastAsia="af-ZA"/>
              </w:rPr>
              <w:t xml:space="preserve"> balai)</w:t>
            </w:r>
          </w:p>
        </w:tc>
        <w:tc>
          <w:tcPr>
            <w:tcW w:w="6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hideMark/>
          </w:tcPr>
          <w:p w14:paraId="50720077" w14:textId="168C38B2" w:rsidR="00681864" w:rsidRPr="00EE4E6B" w:rsidRDefault="6ECE8E72" w:rsidP="6ECE8E72">
            <w:pPr>
              <w:jc w:val="both"/>
              <w:rPr>
                <w:rFonts w:ascii="Times New Roman" w:hAnsi="Times New Roman"/>
                <w:sz w:val="24"/>
                <w:szCs w:val="24"/>
                <w:lang w:eastAsia="lt-LT"/>
              </w:rPr>
            </w:pPr>
            <w:r w:rsidRPr="6ECE8E72">
              <w:rPr>
                <w:rFonts w:ascii="Times New Roman" w:hAnsi="Times New Roman"/>
                <w:sz w:val="24"/>
                <w:szCs w:val="24"/>
                <w:lang w:eastAsia="lt-LT"/>
              </w:rPr>
              <w:t>Neatsižvelgta arba neatsižvelgta į architektūrinę aplinką, elementai  nesudaro logiškos visumos</w:t>
            </w:r>
          </w:p>
          <w:p w14:paraId="7909B305" w14:textId="526A0A02" w:rsidR="00681864" w:rsidRPr="00EE4E6B" w:rsidRDefault="6ECE8E72" w:rsidP="6ECE8E72">
            <w:pPr>
              <w:jc w:val="both"/>
              <w:rPr>
                <w:rFonts w:ascii="Times New Roman" w:hAnsi="Times New Roman"/>
                <w:sz w:val="24"/>
                <w:szCs w:val="24"/>
                <w:bdr w:val="none" w:sz="0" w:space="0" w:color="auto" w:frame="1"/>
                <w:lang w:eastAsia="lt-LT"/>
              </w:rPr>
            </w:pPr>
            <w:r w:rsidRPr="6ECE8E72">
              <w:rPr>
                <w:rFonts w:ascii="Times New Roman" w:hAnsi="Times New Roman"/>
                <w:sz w:val="24"/>
                <w:szCs w:val="24"/>
                <w:lang w:eastAsia="lt-LT"/>
              </w:rPr>
              <w:t xml:space="preserve"> Katedros aikštėje prie bendros aplinkos. Erdvė įvairaus ir (ar) skirtingo amžiaus žmonėms nefunkcionali arba tik minimaliai funkcionali. Išdėstymo schema neracionali, nefunkcionali, parengta neatsižvelgiant arba beveik neatsižvelgiant į  kitus aikštėje esančius objektus. Bendras aikštės vaizdas nefunkcionalus arba labai mažai funkcionalus, nėra</w:t>
            </w:r>
            <w:r w:rsidRPr="6ECE8E72">
              <w:rPr>
                <w:rFonts w:ascii="Times New Roman" w:hAnsi="Times New Roman"/>
                <w:sz w:val="24"/>
                <w:szCs w:val="24"/>
              </w:rPr>
              <w:t xml:space="preserve"> apšviestas ir struktūruotas</w:t>
            </w:r>
            <w:r w:rsidRPr="6ECE8E72">
              <w:rPr>
                <w:rFonts w:ascii="Times New Roman" w:hAnsi="Times New Roman"/>
                <w:sz w:val="24"/>
                <w:szCs w:val="24"/>
                <w:lang w:eastAsia="lt-LT"/>
              </w:rPr>
              <w:t xml:space="preserve"> nei šviesiu, nei tamsiu paros metu. Kuo mažiau pasiūlymas atitinka šiame kriterijuje nurodytus požymius ir kuo mažiau pateikta sprendinių, pagrindžiančių atitiktį kriterijui, tuo mažesnis balas skiriamas šio intervalo ribose.</w:t>
            </w:r>
          </w:p>
        </w:tc>
      </w:tr>
      <w:tr w:rsidR="00681864" w:rsidRPr="000E1042" w14:paraId="57EEBC21" w14:textId="77777777" w:rsidTr="2019F71B">
        <w:trPr>
          <w:trHeight w:val="144"/>
        </w:trPr>
        <w:tc>
          <w:tcPr>
            <w:tcW w:w="963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57" w:type="dxa"/>
              <w:bottom w:w="0" w:type="dxa"/>
              <w:right w:w="57" w:type="dxa"/>
            </w:tcMar>
            <w:hideMark/>
          </w:tcPr>
          <w:p w14:paraId="3900349A" w14:textId="61673948" w:rsidR="00681864" w:rsidRPr="00EE4E6B" w:rsidRDefault="00681864" w:rsidP="00EE4E6B">
            <w:pPr>
              <w:jc w:val="both"/>
              <w:rPr>
                <w:rFonts w:ascii="Times New Roman" w:eastAsia="Times New Roman" w:hAnsi="Times New Roman"/>
                <w:sz w:val="24"/>
                <w:szCs w:val="24"/>
                <w:lang w:val="af-ZA" w:eastAsia="af-ZA"/>
              </w:rPr>
            </w:pPr>
            <w:r w:rsidRPr="00EE4E6B">
              <w:rPr>
                <w:rFonts w:ascii="Times New Roman" w:eastAsia="Times New Roman" w:hAnsi="Times New Roman"/>
                <w:b/>
                <w:bCs/>
                <w:color w:val="000000"/>
                <w:sz w:val="24"/>
                <w:szCs w:val="24"/>
                <w:lang w:val="af-ZA" w:eastAsia="af-ZA"/>
              </w:rPr>
              <w:t>Vertinimo kriterijus K</w:t>
            </w:r>
            <w:r w:rsidRPr="00EE4E6B">
              <w:rPr>
                <w:rFonts w:ascii="Times New Roman" w:eastAsia="Times New Roman" w:hAnsi="Times New Roman"/>
                <w:b/>
                <w:bCs/>
                <w:color w:val="000000"/>
                <w:sz w:val="24"/>
                <w:szCs w:val="24"/>
                <w:vertAlign w:val="subscript"/>
                <w:lang w:val="af-ZA" w:eastAsia="af-ZA"/>
              </w:rPr>
              <w:t>3</w:t>
            </w:r>
            <w:r w:rsidR="003D76EA" w:rsidRPr="00EE4E6B">
              <w:rPr>
                <w:rFonts w:ascii="Times New Roman" w:eastAsia="Times New Roman" w:hAnsi="Times New Roman"/>
                <w:b/>
                <w:bCs/>
                <w:color w:val="000000"/>
                <w:sz w:val="24"/>
                <w:szCs w:val="24"/>
                <w:vertAlign w:val="subscript"/>
                <w:lang w:val="af-ZA" w:eastAsia="af-ZA"/>
              </w:rPr>
              <w:t xml:space="preserve"> </w:t>
            </w:r>
            <w:r w:rsidR="003D76EA" w:rsidRPr="00EE4E6B">
              <w:rPr>
                <w:rFonts w:ascii="Times New Roman" w:eastAsia="Times New Roman" w:hAnsi="Times New Roman"/>
                <w:b/>
                <w:bCs/>
                <w:sz w:val="24"/>
                <w:szCs w:val="24"/>
                <w:lang w:val="af-ZA" w:eastAsia="af-ZA"/>
              </w:rPr>
              <w:t>–</w:t>
            </w:r>
            <w:r w:rsidRPr="00EE4E6B">
              <w:rPr>
                <w:rFonts w:ascii="Times New Roman" w:hAnsi="Times New Roman"/>
                <w:b/>
                <w:sz w:val="24"/>
                <w:szCs w:val="24"/>
                <w:bdr w:val="none" w:sz="0" w:space="0" w:color="auto" w:frame="1"/>
              </w:rPr>
              <w:t>Techninių sprendinių kokybė</w:t>
            </w:r>
          </w:p>
        </w:tc>
      </w:tr>
      <w:tr w:rsidR="00D32008" w:rsidRPr="000E1042" w14:paraId="0BB04021" w14:textId="77777777" w:rsidTr="2019F71B">
        <w:trPr>
          <w:trHeight w:val="144"/>
        </w:trPr>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hideMark/>
          </w:tcPr>
          <w:p w14:paraId="7CB42310" w14:textId="3EB6F69E" w:rsidR="00D32008" w:rsidRPr="00EE4E6B" w:rsidRDefault="00D32008" w:rsidP="00D32008">
            <w:pPr>
              <w:rPr>
                <w:rFonts w:ascii="Times New Roman" w:eastAsia="Times New Roman" w:hAnsi="Times New Roman"/>
                <w:sz w:val="24"/>
                <w:szCs w:val="24"/>
                <w:lang w:val="af-ZA" w:eastAsia="af-ZA"/>
              </w:rPr>
            </w:pPr>
            <w:r w:rsidRPr="00EE4E6B">
              <w:rPr>
                <w:rFonts w:ascii="Times New Roman" w:eastAsia="Times New Roman" w:hAnsi="Times New Roman"/>
                <w:color w:val="000000"/>
                <w:sz w:val="24"/>
                <w:szCs w:val="24"/>
                <w:lang w:val="af-ZA" w:eastAsia="af-ZA"/>
              </w:rPr>
              <w:t>9.</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hideMark/>
          </w:tcPr>
          <w:p w14:paraId="64CC4111" w14:textId="77777777" w:rsidR="00D32008" w:rsidRPr="00765F9B" w:rsidRDefault="00D32008" w:rsidP="00D32008">
            <w:pPr>
              <w:pStyle w:val="ListParagraph"/>
              <w:ind w:left="360"/>
              <w:rPr>
                <w:rFonts w:ascii="Times New Roman" w:eastAsia="Times New Roman" w:hAnsi="Times New Roman"/>
                <w:sz w:val="24"/>
                <w:szCs w:val="24"/>
                <w:lang w:val="af-ZA" w:eastAsia="af-ZA"/>
              </w:rPr>
            </w:pPr>
            <w:r w:rsidRPr="00765F9B">
              <w:rPr>
                <w:rFonts w:ascii="Times New Roman" w:eastAsia="Times New Roman" w:hAnsi="Times New Roman"/>
                <w:b/>
                <w:bCs/>
                <w:sz w:val="24"/>
                <w:szCs w:val="24"/>
                <w:lang w:val="af-ZA" w:eastAsia="af-ZA"/>
              </w:rPr>
              <w:t>Labai gerai</w:t>
            </w:r>
          </w:p>
          <w:p w14:paraId="3D40D1ED" w14:textId="598FF48E" w:rsidR="00D32008" w:rsidRPr="00765F9B" w:rsidRDefault="00D32008" w:rsidP="00D32008">
            <w:pPr>
              <w:pStyle w:val="ListParagraph"/>
              <w:ind w:left="360"/>
              <w:rPr>
                <w:rFonts w:ascii="Times New Roman" w:eastAsia="Times New Roman" w:hAnsi="Times New Roman"/>
                <w:sz w:val="24"/>
                <w:szCs w:val="24"/>
                <w:lang w:val="af-ZA" w:eastAsia="af-ZA"/>
              </w:rPr>
            </w:pPr>
            <w:r w:rsidRPr="00765F9B">
              <w:rPr>
                <w:rFonts w:ascii="Times New Roman" w:eastAsia="Times New Roman" w:hAnsi="Times New Roman"/>
                <w:sz w:val="24"/>
                <w:szCs w:val="24"/>
                <w:lang w:val="af-ZA" w:eastAsia="af-ZA"/>
              </w:rPr>
              <w:t>(10-9 balai)</w:t>
            </w:r>
          </w:p>
        </w:tc>
        <w:tc>
          <w:tcPr>
            <w:tcW w:w="6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hideMark/>
          </w:tcPr>
          <w:p w14:paraId="7AC25127" w14:textId="08C6F20F" w:rsidR="00D32008" w:rsidRPr="00D56DA7" w:rsidRDefault="00D32008" w:rsidP="00D32008">
            <w:pPr>
              <w:jc w:val="both"/>
              <w:rPr>
                <w:rFonts w:ascii="Times New Roman" w:eastAsia="Times New Roman" w:hAnsi="Times New Roman"/>
                <w:sz w:val="24"/>
                <w:szCs w:val="24"/>
                <w:lang w:val="af-ZA" w:eastAsia="af-ZA"/>
              </w:rPr>
            </w:pPr>
            <w:r w:rsidRPr="3B448C6B">
              <w:rPr>
                <w:rFonts w:ascii="Times New Roman" w:hAnsi="Times New Roman"/>
                <w:sz w:val="24"/>
                <w:szCs w:val="24"/>
                <w:bdr w:val="none" w:sz="0" w:space="0" w:color="auto" w:frame="1"/>
              </w:rPr>
              <w:t xml:space="preserve">Papuošimo elementai kokybiški, naudojamos </w:t>
            </w:r>
            <w:r w:rsidR="006D3FD0" w:rsidRPr="3B448C6B">
              <w:rPr>
                <w:rFonts w:ascii="Times New Roman" w:hAnsi="Times New Roman"/>
                <w:sz w:val="24"/>
                <w:szCs w:val="24"/>
                <w:bdr w:val="none" w:sz="0" w:space="0" w:color="auto" w:frame="1"/>
              </w:rPr>
              <w:t xml:space="preserve">tvarios </w:t>
            </w:r>
            <w:r w:rsidRPr="3B448C6B">
              <w:rPr>
                <w:rFonts w:ascii="Times New Roman" w:hAnsi="Times New Roman"/>
                <w:sz w:val="24"/>
                <w:szCs w:val="24"/>
                <w:bdr w:val="none" w:sz="0" w:space="0" w:color="auto" w:frame="1"/>
              </w:rPr>
              <w:t xml:space="preserve">medžiagos </w:t>
            </w:r>
            <w:r w:rsidR="00010552" w:rsidRPr="3B448C6B">
              <w:rPr>
                <w:rFonts w:ascii="Times New Roman" w:hAnsi="Times New Roman"/>
                <w:sz w:val="24"/>
                <w:szCs w:val="24"/>
                <w:bdr w:val="none" w:sz="0" w:space="0" w:color="auto" w:frame="1"/>
              </w:rPr>
              <w:t>(ne mažiau kaip 80 proc</w:t>
            </w:r>
            <w:r w:rsidR="003E0ADB" w:rsidRPr="3B448C6B">
              <w:rPr>
                <w:rFonts w:ascii="Times New Roman" w:hAnsi="Times New Roman"/>
                <w:sz w:val="24"/>
                <w:szCs w:val="24"/>
                <w:bdr w:val="none" w:sz="0" w:space="0" w:color="auto" w:frame="1"/>
              </w:rPr>
              <w:t>entų</w:t>
            </w:r>
            <w:r w:rsidR="006B40F1" w:rsidRPr="3B448C6B">
              <w:rPr>
                <w:rFonts w:ascii="Times New Roman" w:hAnsi="Times New Roman"/>
                <w:sz w:val="24"/>
                <w:szCs w:val="24"/>
                <w:bdr w:val="none" w:sz="0" w:space="0" w:color="auto" w:frame="1"/>
              </w:rPr>
              <w:t xml:space="preserve"> tvarių medžiagų</w:t>
            </w:r>
            <w:r w:rsidR="00010552" w:rsidRPr="3B448C6B">
              <w:rPr>
                <w:rFonts w:ascii="Times New Roman" w:hAnsi="Times New Roman"/>
                <w:sz w:val="24"/>
                <w:szCs w:val="24"/>
                <w:bdr w:val="none" w:sz="0" w:space="0" w:color="auto" w:frame="1"/>
              </w:rPr>
              <w:t>)</w:t>
            </w:r>
            <w:r w:rsidR="00963797" w:rsidRPr="3B448C6B">
              <w:rPr>
                <w:rFonts w:ascii="Times New Roman" w:hAnsi="Times New Roman"/>
                <w:sz w:val="24"/>
                <w:szCs w:val="24"/>
                <w:bdr w:val="none" w:sz="0" w:space="0" w:color="auto" w:frame="1"/>
              </w:rPr>
              <w:t xml:space="preserve">, </w:t>
            </w:r>
            <w:r w:rsidR="008808F3" w:rsidRPr="3B448C6B">
              <w:rPr>
                <w:rFonts w:ascii="Times New Roman" w:hAnsi="Times New Roman"/>
                <w:sz w:val="24"/>
                <w:szCs w:val="24"/>
                <w:bdr w:val="none" w:sz="0" w:space="0" w:color="auto" w:frame="1"/>
              </w:rPr>
              <w:t>pateik</w:t>
            </w:r>
            <w:r w:rsidR="00377183" w:rsidRPr="3B448C6B">
              <w:rPr>
                <w:rFonts w:ascii="Times New Roman" w:hAnsi="Times New Roman"/>
                <w:sz w:val="24"/>
                <w:szCs w:val="24"/>
                <w:bdr w:val="none" w:sz="0" w:space="0" w:color="auto" w:frame="1"/>
              </w:rPr>
              <w:t xml:space="preserve">ti </w:t>
            </w:r>
            <w:r w:rsidR="00963797" w:rsidRPr="3B448C6B">
              <w:rPr>
                <w:rFonts w:ascii="Times New Roman" w:hAnsi="Times New Roman"/>
                <w:sz w:val="24"/>
                <w:szCs w:val="24"/>
                <w:bdr w:val="none" w:sz="0" w:space="0" w:color="auto" w:frame="1"/>
              </w:rPr>
              <w:t>skaičiavimai (procentais)</w:t>
            </w:r>
            <w:r w:rsidR="000F3133" w:rsidRPr="3B448C6B">
              <w:rPr>
                <w:rFonts w:ascii="Times New Roman" w:hAnsi="Times New Roman"/>
                <w:sz w:val="24"/>
                <w:szCs w:val="24"/>
                <w:bdr w:val="none" w:sz="0" w:space="0" w:color="auto" w:frame="1"/>
              </w:rPr>
              <w:t>,</w:t>
            </w:r>
            <w:r w:rsidR="00963797" w:rsidRPr="3B448C6B">
              <w:rPr>
                <w:rFonts w:ascii="Times New Roman" w:hAnsi="Times New Roman"/>
                <w:sz w:val="24"/>
                <w:szCs w:val="24"/>
                <w:bdr w:val="none" w:sz="0" w:space="0" w:color="auto" w:frame="1"/>
              </w:rPr>
              <w:t xml:space="preserve"> </w:t>
            </w:r>
            <w:r w:rsidR="000F3133" w:rsidRPr="3B448C6B">
              <w:rPr>
                <w:rFonts w:ascii="Times New Roman" w:hAnsi="Times New Roman"/>
                <w:sz w:val="24"/>
                <w:szCs w:val="24"/>
                <w:bdr w:val="none" w:sz="0" w:space="0" w:color="auto" w:frame="1"/>
              </w:rPr>
              <w:t>įrodantys atit</w:t>
            </w:r>
            <w:r w:rsidR="00A63C50" w:rsidRPr="3B448C6B">
              <w:rPr>
                <w:rFonts w:ascii="Times New Roman" w:hAnsi="Times New Roman"/>
                <w:sz w:val="24"/>
                <w:szCs w:val="24"/>
                <w:bdr w:val="none" w:sz="0" w:space="0" w:color="auto" w:frame="1"/>
              </w:rPr>
              <w:t>iktį</w:t>
            </w:r>
            <w:r w:rsidR="000F3133" w:rsidRPr="3B448C6B">
              <w:rPr>
                <w:rFonts w:ascii="Times New Roman" w:hAnsi="Times New Roman"/>
                <w:sz w:val="24"/>
                <w:szCs w:val="24"/>
                <w:bdr w:val="none" w:sz="0" w:space="0" w:color="auto" w:frame="1"/>
              </w:rPr>
              <w:t xml:space="preserve"> reikalaujamam naudojamų tvarių medžiagų procentui, pateikti </w:t>
            </w:r>
            <w:r w:rsidR="008808F3" w:rsidRPr="3B448C6B">
              <w:rPr>
                <w:rFonts w:ascii="Times New Roman" w:hAnsi="Times New Roman"/>
                <w:sz w:val="24"/>
                <w:szCs w:val="24"/>
                <w:bdr w:val="none" w:sz="0" w:space="0" w:color="auto" w:frame="1"/>
              </w:rPr>
              <w:t>medžiagų tvarumą pagrindžian</w:t>
            </w:r>
            <w:r w:rsidR="00377183" w:rsidRPr="3B448C6B">
              <w:rPr>
                <w:rFonts w:ascii="Times New Roman" w:hAnsi="Times New Roman"/>
                <w:sz w:val="24"/>
                <w:szCs w:val="24"/>
                <w:bdr w:val="none" w:sz="0" w:space="0" w:color="auto" w:frame="1"/>
              </w:rPr>
              <w:t>tys</w:t>
            </w:r>
            <w:r w:rsidR="008808F3" w:rsidRPr="3B448C6B">
              <w:rPr>
                <w:rFonts w:ascii="Times New Roman" w:hAnsi="Times New Roman"/>
                <w:sz w:val="24"/>
                <w:szCs w:val="24"/>
                <w:bdr w:val="none" w:sz="0" w:space="0" w:color="auto" w:frame="1"/>
              </w:rPr>
              <w:t xml:space="preserve"> dokumentai</w:t>
            </w:r>
            <w:r w:rsidRPr="3B448C6B">
              <w:rPr>
                <w:rFonts w:ascii="Times New Roman" w:hAnsi="Times New Roman"/>
                <w:sz w:val="24"/>
                <w:szCs w:val="24"/>
                <w:bdr w:val="none" w:sz="0" w:space="0" w:color="auto" w:frame="1"/>
              </w:rPr>
              <w:t>. Siūlomi konstruktyvų, tvirtinimo detalių</w:t>
            </w:r>
            <w:r w:rsidR="006D3FD0" w:rsidRPr="3B448C6B">
              <w:rPr>
                <w:rFonts w:ascii="Times New Roman" w:hAnsi="Times New Roman"/>
                <w:sz w:val="24"/>
                <w:szCs w:val="24"/>
                <w:bdr w:val="none" w:sz="0" w:space="0" w:color="auto" w:frame="1"/>
              </w:rPr>
              <w:t>, apšvietimo ir kitų techninių</w:t>
            </w:r>
            <w:r w:rsidRPr="3B448C6B">
              <w:rPr>
                <w:rFonts w:ascii="Times New Roman" w:hAnsi="Times New Roman"/>
                <w:sz w:val="24"/>
                <w:szCs w:val="24"/>
                <w:bdr w:val="none" w:sz="0" w:space="0" w:color="auto" w:frame="1"/>
              </w:rPr>
              <w:t xml:space="preserve"> sprendim</w:t>
            </w:r>
            <w:r w:rsidR="006D3FD0" w:rsidRPr="3B448C6B">
              <w:rPr>
                <w:rFonts w:ascii="Times New Roman" w:hAnsi="Times New Roman"/>
                <w:sz w:val="24"/>
                <w:szCs w:val="24"/>
                <w:bdr w:val="none" w:sz="0" w:space="0" w:color="auto" w:frame="1"/>
              </w:rPr>
              <w:t>ų įgyvendinimo būdai</w:t>
            </w:r>
            <w:r w:rsidRPr="3B448C6B">
              <w:rPr>
                <w:rFonts w:ascii="Times New Roman" w:hAnsi="Times New Roman"/>
                <w:sz w:val="24"/>
                <w:szCs w:val="24"/>
                <w:bdr w:val="none" w:sz="0" w:space="0" w:color="auto" w:frame="1"/>
              </w:rPr>
              <w:t xml:space="preserve"> racionalūs,</w:t>
            </w:r>
            <w:r w:rsidR="006D3FD0" w:rsidRPr="3B448C6B">
              <w:rPr>
                <w:rFonts w:ascii="Times New Roman" w:hAnsi="Times New Roman"/>
                <w:sz w:val="24"/>
                <w:szCs w:val="24"/>
                <w:bdr w:val="none" w:sz="0" w:space="0" w:color="auto" w:frame="1"/>
              </w:rPr>
              <w:t xml:space="preserve"> inovatyvūs, energ</w:t>
            </w:r>
            <w:r w:rsidR="00A63C50" w:rsidRPr="3B448C6B">
              <w:rPr>
                <w:rFonts w:ascii="Times New Roman" w:hAnsi="Times New Roman"/>
                <w:sz w:val="24"/>
                <w:szCs w:val="24"/>
                <w:bdr w:val="none" w:sz="0" w:space="0" w:color="auto" w:frame="1"/>
              </w:rPr>
              <w:t>etiškai</w:t>
            </w:r>
            <w:r w:rsidR="006D3FD0" w:rsidRPr="3B448C6B">
              <w:rPr>
                <w:rFonts w:ascii="Times New Roman" w:hAnsi="Times New Roman"/>
                <w:sz w:val="24"/>
                <w:szCs w:val="24"/>
                <w:bdr w:val="none" w:sz="0" w:space="0" w:color="auto" w:frame="1"/>
              </w:rPr>
              <w:t xml:space="preserve"> efektyvūs</w:t>
            </w:r>
            <w:r w:rsidR="00A63C50" w:rsidRPr="3B448C6B">
              <w:rPr>
                <w:rFonts w:ascii="Times New Roman" w:hAnsi="Times New Roman"/>
                <w:sz w:val="24"/>
                <w:szCs w:val="24"/>
                <w:bdr w:val="none" w:sz="0" w:space="0" w:color="auto" w:frame="1"/>
              </w:rPr>
              <w:t xml:space="preserve"> bei</w:t>
            </w:r>
            <w:r w:rsidRPr="3B448C6B">
              <w:rPr>
                <w:rFonts w:ascii="Times New Roman" w:hAnsi="Times New Roman"/>
                <w:sz w:val="24"/>
                <w:szCs w:val="24"/>
                <w:bdr w:val="none" w:sz="0" w:space="0" w:color="auto" w:frame="1"/>
              </w:rPr>
              <w:t xml:space="preserve"> nesudėtingai įgyvendinami</w:t>
            </w:r>
            <w:r w:rsidR="3B448C6B" w:rsidRPr="3B448C6B">
              <w:rPr>
                <w:rFonts w:ascii="Times New Roman" w:hAnsi="Times New Roman"/>
                <w:sz w:val="24"/>
                <w:szCs w:val="24"/>
              </w:rPr>
              <w:t xml:space="preserve"> arba labai racionalūs energetiškai efektyvūs ir tinkamai įgyvendinami.</w:t>
            </w:r>
          </w:p>
        </w:tc>
      </w:tr>
      <w:tr w:rsidR="00D32008" w:rsidRPr="000E1042" w14:paraId="22BA7E06" w14:textId="77777777" w:rsidTr="2019F71B">
        <w:trPr>
          <w:trHeight w:val="144"/>
        </w:trPr>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hideMark/>
          </w:tcPr>
          <w:p w14:paraId="0398E851" w14:textId="05A2C28F" w:rsidR="00D32008" w:rsidRPr="00EE4E6B" w:rsidRDefault="00D32008" w:rsidP="00D32008">
            <w:pPr>
              <w:rPr>
                <w:rFonts w:ascii="Times New Roman" w:eastAsia="Times New Roman" w:hAnsi="Times New Roman"/>
                <w:sz w:val="24"/>
                <w:szCs w:val="24"/>
                <w:lang w:val="af-ZA" w:eastAsia="af-ZA"/>
              </w:rPr>
            </w:pPr>
            <w:r w:rsidRPr="00EE4E6B">
              <w:rPr>
                <w:rFonts w:ascii="Times New Roman" w:eastAsia="Times New Roman" w:hAnsi="Times New Roman"/>
                <w:color w:val="000000"/>
                <w:sz w:val="24"/>
                <w:szCs w:val="24"/>
                <w:lang w:val="af-ZA" w:eastAsia="af-ZA"/>
              </w:rPr>
              <w:t>10.</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hideMark/>
          </w:tcPr>
          <w:p w14:paraId="1C1512FE" w14:textId="17D6A752" w:rsidR="00D32008" w:rsidRPr="00765F9B" w:rsidRDefault="00D32008" w:rsidP="00D32008">
            <w:pPr>
              <w:pStyle w:val="ListParagraph"/>
              <w:ind w:left="360"/>
              <w:rPr>
                <w:rFonts w:ascii="Times New Roman" w:eastAsia="Times New Roman" w:hAnsi="Times New Roman"/>
                <w:sz w:val="24"/>
                <w:szCs w:val="24"/>
                <w:lang w:val="af-ZA" w:eastAsia="af-ZA"/>
              </w:rPr>
            </w:pPr>
            <w:r w:rsidRPr="00765F9B">
              <w:rPr>
                <w:rFonts w:ascii="Times New Roman" w:eastAsia="Times New Roman" w:hAnsi="Times New Roman"/>
                <w:b/>
                <w:bCs/>
                <w:color w:val="000000"/>
                <w:sz w:val="24"/>
                <w:szCs w:val="24"/>
                <w:lang w:val="af-ZA" w:eastAsia="af-ZA"/>
              </w:rPr>
              <w:t>Gerai</w:t>
            </w:r>
          </w:p>
          <w:p w14:paraId="6F864A26" w14:textId="0FE809AE" w:rsidR="00D32008" w:rsidRPr="00765F9B" w:rsidRDefault="00D32008" w:rsidP="00D32008">
            <w:pPr>
              <w:pStyle w:val="ListParagraph"/>
              <w:ind w:left="360"/>
              <w:rPr>
                <w:rFonts w:ascii="Times New Roman" w:eastAsia="Times New Roman" w:hAnsi="Times New Roman"/>
                <w:sz w:val="24"/>
                <w:szCs w:val="24"/>
                <w:lang w:val="af-ZA" w:eastAsia="af-ZA"/>
              </w:rPr>
            </w:pPr>
            <w:r w:rsidRPr="00765F9B">
              <w:rPr>
                <w:rFonts w:ascii="Times New Roman" w:eastAsia="Times New Roman" w:hAnsi="Times New Roman"/>
                <w:color w:val="000000"/>
                <w:sz w:val="24"/>
                <w:szCs w:val="24"/>
                <w:lang w:val="af-ZA" w:eastAsia="af-ZA"/>
              </w:rPr>
              <w:t>(8-7 balai)</w:t>
            </w:r>
          </w:p>
        </w:tc>
        <w:tc>
          <w:tcPr>
            <w:tcW w:w="6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hideMark/>
          </w:tcPr>
          <w:p w14:paraId="0DD796A2" w14:textId="36F7B374" w:rsidR="00D32008" w:rsidRPr="00765F9B" w:rsidRDefault="00D32008" w:rsidP="00D32008">
            <w:pPr>
              <w:jc w:val="both"/>
              <w:rPr>
                <w:rFonts w:ascii="Times New Roman" w:eastAsia="Times New Roman" w:hAnsi="Times New Roman"/>
                <w:sz w:val="24"/>
                <w:szCs w:val="24"/>
                <w:lang w:eastAsia="af-ZA"/>
              </w:rPr>
            </w:pPr>
            <w:r w:rsidRPr="3B448C6B">
              <w:rPr>
                <w:rFonts w:ascii="Times New Roman" w:hAnsi="Times New Roman"/>
                <w:sz w:val="24"/>
                <w:szCs w:val="24"/>
                <w:bdr w:val="none" w:sz="0" w:space="0" w:color="auto" w:frame="1"/>
              </w:rPr>
              <w:t xml:space="preserve">Papuošimo elementai kokybiški, naudojamos </w:t>
            </w:r>
            <w:r w:rsidR="00A63C50" w:rsidRPr="3B448C6B">
              <w:rPr>
                <w:rFonts w:ascii="Times New Roman" w:hAnsi="Times New Roman"/>
                <w:sz w:val="24"/>
                <w:szCs w:val="24"/>
                <w:bdr w:val="none" w:sz="0" w:space="0" w:color="auto" w:frame="1"/>
              </w:rPr>
              <w:t xml:space="preserve">tvarios </w:t>
            </w:r>
            <w:r w:rsidRPr="3B448C6B">
              <w:rPr>
                <w:rFonts w:ascii="Times New Roman" w:hAnsi="Times New Roman"/>
                <w:sz w:val="24"/>
                <w:szCs w:val="24"/>
                <w:bdr w:val="none" w:sz="0" w:space="0" w:color="auto" w:frame="1"/>
              </w:rPr>
              <w:t xml:space="preserve">medžiagos </w:t>
            </w:r>
            <w:r w:rsidR="00010552" w:rsidRPr="3B448C6B">
              <w:rPr>
                <w:rFonts w:ascii="Times New Roman" w:hAnsi="Times New Roman"/>
                <w:sz w:val="24"/>
                <w:szCs w:val="24"/>
                <w:bdr w:val="none" w:sz="0" w:space="0" w:color="auto" w:frame="1"/>
              </w:rPr>
              <w:t>(ne mažiau kaip 60 proc</w:t>
            </w:r>
            <w:r w:rsidR="003E0ADB" w:rsidRPr="3B448C6B">
              <w:rPr>
                <w:rFonts w:ascii="Times New Roman" w:hAnsi="Times New Roman"/>
                <w:sz w:val="24"/>
                <w:szCs w:val="24"/>
                <w:bdr w:val="none" w:sz="0" w:space="0" w:color="auto" w:frame="1"/>
              </w:rPr>
              <w:t>entų</w:t>
            </w:r>
            <w:r w:rsidR="006B40F1" w:rsidRPr="3B448C6B">
              <w:rPr>
                <w:rFonts w:ascii="Times New Roman" w:hAnsi="Times New Roman"/>
                <w:sz w:val="24"/>
                <w:szCs w:val="24"/>
                <w:bdr w:val="none" w:sz="0" w:space="0" w:color="auto" w:frame="1"/>
              </w:rPr>
              <w:t xml:space="preserve"> tvarių medžiagų</w:t>
            </w:r>
            <w:r w:rsidR="00010552" w:rsidRPr="3B448C6B">
              <w:rPr>
                <w:rFonts w:ascii="Times New Roman" w:hAnsi="Times New Roman"/>
                <w:sz w:val="24"/>
                <w:szCs w:val="24"/>
                <w:bdr w:val="none" w:sz="0" w:space="0" w:color="auto" w:frame="1"/>
              </w:rPr>
              <w:t>)</w:t>
            </w:r>
            <w:r w:rsidR="00963797" w:rsidRPr="3B448C6B">
              <w:rPr>
                <w:rFonts w:ascii="Times New Roman" w:hAnsi="Times New Roman"/>
                <w:sz w:val="24"/>
                <w:szCs w:val="24"/>
                <w:bdr w:val="none" w:sz="0" w:space="0" w:color="auto" w:frame="1"/>
              </w:rPr>
              <w:t xml:space="preserve">, </w:t>
            </w:r>
            <w:r w:rsidR="008808F3" w:rsidRPr="3B448C6B">
              <w:rPr>
                <w:rFonts w:ascii="Times New Roman" w:hAnsi="Times New Roman"/>
                <w:sz w:val="24"/>
                <w:szCs w:val="24"/>
                <w:bdr w:val="none" w:sz="0" w:space="0" w:color="auto" w:frame="1"/>
              </w:rPr>
              <w:t>pateik</w:t>
            </w:r>
            <w:r w:rsidR="00377183" w:rsidRPr="3B448C6B">
              <w:rPr>
                <w:rFonts w:ascii="Times New Roman" w:hAnsi="Times New Roman"/>
                <w:sz w:val="24"/>
                <w:szCs w:val="24"/>
                <w:bdr w:val="none" w:sz="0" w:space="0" w:color="auto" w:frame="1"/>
              </w:rPr>
              <w:t>ti</w:t>
            </w:r>
            <w:r w:rsidR="008808F3" w:rsidRPr="3B448C6B">
              <w:rPr>
                <w:rFonts w:ascii="Times New Roman" w:hAnsi="Times New Roman"/>
                <w:sz w:val="24"/>
                <w:szCs w:val="24"/>
                <w:bdr w:val="none" w:sz="0" w:space="0" w:color="auto" w:frame="1"/>
              </w:rPr>
              <w:t xml:space="preserve"> </w:t>
            </w:r>
            <w:r w:rsidR="00963797" w:rsidRPr="3B448C6B">
              <w:rPr>
                <w:rFonts w:ascii="Times New Roman" w:hAnsi="Times New Roman"/>
                <w:sz w:val="24"/>
                <w:szCs w:val="24"/>
                <w:bdr w:val="none" w:sz="0" w:space="0" w:color="auto" w:frame="1"/>
              </w:rPr>
              <w:t>skaičiavimai (procentais)</w:t>
            </w:r>
            <w:r w:rsidR="000F3133" w:rsidRPr="00765F9B">
              <w:rPr>
                <w:bCs/>
                <w:iCs/>
                <w:bdr w:val="none" w:sz="0" w:space="0" w:color="auto" w:frame="1"/>
              </w:rPr>
              <w:t xml:space="preserve">, </w:t>
            </w:r>
            <w:r w:rsidR="000F3133" w:rsidRPr="3B448C6B">
              <w:rPr>
                <w:rFonts w:ascii="Times New Roman" w:hAnsi="Times New Roman"/>
                <w:sz w:val="24"/>
                <w:szCs w:val="24"/>
                <w:bdr w:val="none" w:sz="0" w:space="0" w:color="auto" w:frame="1"/>
              </w:rPr>
              <w:t>įrodantys atiti</w:t>
            </w:r>
            <w:r w:rsidR="00A63C50" w:rsidRPr="3B448C6B">
              <w:rPr>
                <w:rFonts w:ascii="Times New Roman" w:hAnsi="Times New Roman"/>
                <w:sz w:val="24"/>
                <w:szCs w:val="24"/>
                <w:bdr w:val="none" w:sz="0" w:space="0" w:color="auto" w:frame="1"/>
              </w:rPr>
              <w:t>ktį</w:t>
            </w:r>
            <w:r w:rsidR="000F3133" w:rsidRPr="3B448C6B">
              <w:rPr>
                <w:rFonts w:ascii="Times New Roman" w:hAnsi="Times New Roman"/>
                <w:sz w:val="24"/>
                <w:szCs w:val="24"/>
                <w:bdr w:val="none" w:sz="0" w:space="0" w:color="auto" w:frame="1"/>
              </w:rPr>
              <w:t xml:space="preserve"> reikalaujamam naudojamų tvarių medžiagų procentui, pateikti </w:t>
            </w:r>
            <w:r w:rsidR="008808F3" w:rsidRPr="3B448C6B">
              <w:rPr>
                <w:rFonts w:ascii="Times New Roman" w:hAnsi="Times New Roman"/>
                <w:sz w:val="24"/>
                <w:szCs w:val="24"/>
                <w:bdr w:val="none" w:sz="0" w:space="0" w:color="auto" w:frame="1"/>
              </w:rPr>
              <w:t>medžiagų tvarumą</w:t>
            </w:r>
            <w:r w:rsidR="00963797" w:rsidRPr="3B448C6B">
              <w:rPr>
                <w:rFonts w:ascii="Times New Roman" w:hAnsi="Times New Roman"/>
                <w:sz w:val="24"/>
                <w:szCs w:val="24"/>
                <w:bdr w:val="none" w:sz="0" w:space="0" w:color="auto" w:frame="1"/>
              </w:rPr>
              <w:t xml:space="preserve"> </w:t>
            </w:r>
            <w:r w:rsidR="008808F3" w:rsidRPr="3B448C6B">
              <w:rPr>
                <w:rFonts w:ascii="Times New Roman" w:hAnsi="Times New Roman"/>
                <w:sz w:val="24"/>
                <w:szCs w:val="24"/>
                <w:bdr w:val="none" w:sz="0" w:space="0" w:color="auto" w:frame="1"/>
              </w:rPr>
              <w:t>pagrindžian</w:t>
            </w:r>
            <w:r w:rsidR="004A2011" w:rsidRPr="3B448C6B">
              <w:rPr>
                <w:rFonts w:ascii="Times New Roman" w:hAnsi="Times New Roman"/>
                <w:sz w:val="24"/>
                <w:szCs w:val="24"/>
                <w:bdr w:val="none" w:sz="0" w:space="0" w:color="auto" w:frame="1"/>
              </w:rPr>
              <w:t>tys</w:t>
            </w:r>
            <w:r w:rsidR="008808F3" w:rsidRPr="3B448C6B">
              <w:rPr>
                <w:rFonts w:ascii="Times New Roman" w:hAnsi="Times New Roman"/>
                <w:sz w:val="24"/>
                <w:szCs w:val="24"/>
                <w:bdr w:val="none" w:sz="0" w:space="0" w:color="auto" w:frame="1"/>
              </w:rPr>
              <w:t xml:space="preserve"> dokumentai</w:t>
            </w:r>
            <w:r w:rsidRPr="3B448C6B">
              <w:rPr>
                <w:rFonts w:ascii="Times New Roman" w:hAnsi="Times New Roman"/>
                <w:sz w:val="24"/>
                <w:szCs w:val="24"/>
                <w:bdr w:val="none" w:sz="0" w:space="0" w:color="auto" w:frame="1"/>
              </w:rPr>
              <w:t>. Siūlomi konstruktyvų, tvirtinimo detalių</w:t>
            </w:r>
            <w:r w:rsidR="00A63C50" w:rsidRPr="3B448C6B">
              <w:rPr>
                <w:rFonts w:ascii="Times New Roman" w:hAnsi="Times New Roman"/>
                <w:sz w:val="24"/>
                <w:szCs w:val="24"/>
                <w:bdr w:val="none" w:sz="0" w:space="0" w:color="auto" w:frame="1"/>
              </w:rPr>
              <w:t>, apšvietimo ir techniniai</w:t>
            </w:r>
            <w:r w:rsidRPr="3B448C6B">
              <w:rPr>
                <w:rFonts w:ascii="Times New Roman" w:hAnsi="Times New Roman"/>
                <w:sz w:val="24"/>
                <w:szCs w:val="24"/>
                <w:bdr w:val="none" w:sz="0" w:space="0" w:color="auto" w:frame="1"/>
              </w:rPr>
              <w:t xml:space="preserve"> sprendimai </w:t>
            </w:r>
            <w:r w:rsidR="00A63C50" w:rsidRPr="3B448C6B">
              <w:rPr>
                <w:rFonts w:ascii="Times New Roman" w:hAnsi="Times New Roman"/>
                <w:sz w:val="24"/>
                <w:szCs w:val="24"/>
                <w:bdr w:val="none" w:sz="0" w:space="0" w:color="auto" w:frame="1"/>
              </w:rPr>
              <w:t xml:space="preserve">tinkami ir </w:t>
            </w:r>
            <w:r w:rsidRPr="3B448C6B">
              <w:rPr>
                <w:rFonts w:ascii="Times New Roman" w:hAnsi="Times New Roman"/>
                <w:sz w:val="24"/>
                <w:szCs w:val="24"/>
                <w:bdr w:val="none" w:sz="0" w:space="0" w:color="auto" w:frame="1"/>
              </w:rPr>
              <w:t>tikėtina</w:t>
            </w:r>
            <w:r w:rsidR="00A63C50" w:rsidRPr="3B448C6B">
              <w:rPr>
                <w:rFonts w:ascii="Times New Roman" w:hAnsi="Times New Roman"/>
                <w:sz w:val="24"/>
                <w:szCs w:val="24"/>
                <w:bdr w:val="none" w:sz="0" w:space="0" w:color="auto" w:frame="1"/>
              </w:rPr>
              <w:t>i</w:t>
            </w:r>
            <w:r w:rsidRPr="3B448C6B">
              <w:rPr>
                <w:rFonts w:ascii="Times New Roman" w:hAnsi="Times New Roman"/>
                <w:sz w:val="24"/>
                <w:szCs w:val="24"/>
                <w:bdr w:val="none" w:sz="0" w:space="0" w:color="auto" w:frame="1"/>
              </w:rPr>
              <w:t xml:space="preserve"> įgyvendinami</w:t>
            </w:r>
            <w:r w:rsidR="3B448C6B" w:rsidRPr="3B448C6B">
              <w:rPr>
                <w:rFonts w:ascii="Times New Roman" w:hAnsi="Times New Roman"/>
                <w:sz w:val="24"/>
                <w:szCs w:val="24"/>
              </w:rPr>
              <w:t xml:space="preserve"> arba pakankamai tinkami ir įgyvendinami.</w:t>
            </w:r>
          </w:p>
        </w:tc>
      </w:tr>
      <w:tr w:rsidR="00D32008" w:rsidRPr="000E1042" w14:paraId="79081097" w14:textId="77777777" w:rsidTr="2019F71B">
        <w:trPr>
          <w:trHeight w:val="144"/>
        </w:trPr>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tcPr>
          <w:p w14:paraId="440DC389" w14:textId="6C433862" w:rsidR="00D32008" w:rsidRPr="00EE4E6B" w:rsidRDefault="00D32008" w:rsidP="00D32008">
            <w:pPr>
              <w:rPr>
                <w:rFonts w:ascii="Times New Roman" w:eastAsia="Times New Roman" w:hAnsi="Times New Roman"/>
                <w:color w:val="000000"/>
                <w:sz w:val="24"/>
                <w:szCs w:val="24"/>
                <w:lang w:val="af-ZA" w:eastAsia="af-ZA"/>
              </w:rPr>
            </w:pPr>
            <w:r w:rsidRPr="00EE4E6B">
              <w:rPr>
                <w:rFonts w:ascii="Times New Roman" w:eastAsia="Times New Roman" w:hAnsi="Times New Roman"/>
                <w:color w:val="000000"/>
                <w:sz w:val="24"/>
                <w:szCs w:val="24"/>
                <w:lang w:val="af-ZA" w:eastAsia="af-ZA"/>
              </w:rPr>
              <w:t>11.</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tcPr>
          <w:p w14:paraId="528F2E64" w14:textId="77777777" w:rsidR="00D32008" w:rsidRPr="00E530E9" w:rsidRDefault="00D32008" w:rsidP="00D32008">
            <w:pPr>
              <w:pStyle w:val="ListParagraph"/>
              <w:ind w:left="360"/>
              <w:rPr>
                <w:rFonts w:ascii="Times New Roman" w:eastAsia="Times New Roman" w:hAnsi="Times New Roman"/>
                <w:b/>
                <w:bCs/>
                <w:color w:val="000000"/>
                <w:sz w:val="24"/>
                <w:szCs w:val="24"/>
                <w:lang w:val="af-ZA" w:eastAsia="af-ZA"/>
              </w:rPr>
            </w:pPr>
            <w:r w:rsidRPr="00E530E9">
              <w:rPr>
                <w:rFonts w:ascii="Times New Roman" w:eastAsia="Times New Roman" w:hAnsi="Times New Roman"/>
                <w:b/>
                <w:bCs/>
                <w:color w:val="000000"/>
                <w:sz w:val="24"/>
                <w:szCs w:val="24"/>
                <w:lang w:val="af-ZA" w:eastAsia="af-ZA"/>
              </w:rPr>
              <w:t>Vidutiniškai</w:t>
            </w:r>
          </w:p>
          <w:p w14:paraId="5F133922" w14:textId="03076FB7" w:rsidR="00D32008" w:rsidRPr="00E530E9" w:rsidRDefault="00D32008" w:rsidP="00D32008">
            <w:pPr>
              <w:pStyle w:val="ListParagraph"/>
              <w:ind w:left="360"/>
              <w:rPr>
                <w:rFonts w:ascii="Times New Roman" w:eastAsia="Times New Roman" w:hAnsi="Times New Roman"/>
                <w:color w:val="000000"/>
                <w:sz w:val="24"/>
                <w:szCs w:val="24"/>
                <w:lang w:val="af-ZA" w:eastAsia="af-ZA"/>
              </w:rPr>
            </w:pPr>
            <w:r w:rsidRPr="00E530E9">
              <w:rPr>
                <w:rFonts w:ascii="Times New Roman" w:eastAsia="Times New Roman" w:hAnsi="Times New Roman"/>
                <w:color w:val="000000"/>
                <w:sz w:val="24"/>
                <w:szCs w:val="24"/>
                <w:lang w:val="af-ZA" w:eastAsia="af-ZA"/>
              </w:rPr>
              <w:t>(6-5 balai)</w:t>
            </w:r>
          </w:p>
        </w:tc>
        <w:tc>
          <w:tcPr>
            <w:tcW w:w="6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tcPr>
          <w:p w14:paraId="7F83A96F" w14:textId="7CB1DF6C" w:rsidR="00D32008" w:rsidRPr="00EE4E6B" w:rsidRDefault="3B448C6B" w:rsidP="00D32008">
            <w:pPr>
              <w:jc w:val="both"/>
              <w:rPr>
                <w:rFonts w:ascii="Times New Roman" w:eastAsia="Times New Roman" w:hAnsi="Times New Roman"/>
                <w:color w:val="000000"/>
                <w:sz w:val="24"/>
                <w:szCs w:val="24"/>
                <w:lang w:eastAsia="af-ZA"/>
              </w:rPr>
            </w:pPr>
            <w:r w:rsidRPr="3B448C6B">
              <w:rPr>
                <w:rFonts w:ascii="Times New Roman" w:eastAsia="Times New Roman" w:hAnsi="Times New Roman"/>
                <w:color w:val="000000" w:themeColor="text1"/>
                <w:sz w:val="24"/>
                <w:szCs w:val="24"/>
                <w:lang w:eastAsia="af-ZA"/>
              </w:rPr>
              <w:t>Papuošimo elementai pakankamai kokybiški, naudojamos gana tvarios medžiagos (ne mažiau kaip 40 procentų tvarių medžiagų), pateikti medžiagų tvarumą pagrindžiantys dokumentai, tačiau nepateikti skaičiavimai (procentais), įrodantys atitikimą reikalaujamam naudojamų tvarių medžiagų procentui. Siūlomi konstruktyvų, tvirtinimo detalių ir techniniai sprendimai gana sudėtingi, tačiau tikėtinai įgyvendinami arba sudėtingi ir tik iš dalies pagrįsti jų įgyvendinamumu .</w:t>
            </w:r>
          </w:p>
        </w:tc>
      </w:tr>
      <w:tr w:rsidR="00D32008" w:rsidRPr="000E1042" w14:paraId="0FCEE7AA" w14:textId="77777777" w:rsidTr="2019F71B">
        <w:trPr>
          <w:trHeight w:val="558"/>
        </w:trPr>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hideMark/>
          </w:tcPr>
          <w:p w14:paraId="6781765B" w14:textId="24990843" w:rsidR="00D32008" w:rsidRPr="00EE4E6B" w:rsidRDefault="00D32008" w:rsidP="00D32008">
            <w:pPr>
              <w:rPr>
                <w:rFonts w:ascii="Times New Roman" w:eastAsia="Times New Roman" w:hAnsi="Times New Roman"/>
                <w:sz w:val="24"/>
                <w:szCs w:val="24"/>
                <w:lang w:val="af-ZA" w:eastAsia="af-ZA"/>
              </w:rPr>
            </w:pPr>
            <w:r w:rsidRPr="00EE4E6B">
              <w:rPr>
                <w:rFonts w:ascii="Times New Roman" w:eastAsia="Times New Roman" w:hAnsi="Times New Roman"/>
                <w:color w:val="000000"/>
                <w:sz w:val="24"/>
                <w:szCs w:val="24"/>
                <w:lang w:val="af-ZA" w:eastAsia="af-ZA"/>
              </w:rPr>
              <w:t>12.</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hideMark/>
          </w:tcPr>
          <w:p w14:paraId="6CA67A84" w14:textId="77777777" w:rsidR="00D32008" w:rsidRPr="00CD3C68" w:rsidRDefault="00D32008" w:rsidP="00D32008">
            <w:pPr>
              <w:pStyle w:val="ListParagraph"/>
              <w:ind w:left="360"/>
              <w:rPr>
                <w:rFonts w:ascii="Times New Roman" w:eastAsia="Times New Roman" w:hAnsi="Times New Roman"/>
                <w:sz w:val="24"/>
                <w:szCs w:val="24"/>
                <w:lang w:val="af-ZA" w:eastAsia="af-ZA"/>
              </w:rPr>
            </w:pPr>
            <w:r w:rsidRPr="00CD3C68">
              <w:rPr>
                <w:rFonts w:ascii="Times New Roman" w:eastAsia="Times New Roman" w:hAnsi="Times New Roman"/>
                <w:b/>
                <w:bCs/>
                <w:color w:val="000000"/>
                <w:sz w:val="24"/>
                <w:szCs w:val="24"/>
                <w:lang w:val="af-ZA" w:eastAsia="af-ZA"/>
              </w:rPr>
              <w:t>Silpnai</w:t>
            </w:r>
          </w:p>
          <w:p w14:paraId="49B704A7" w14:textId="0F95EC89" w:rsidR="00D32008" w:rsidRPr="00CD3C68" w:rsidRDefault="00D32008" w:rsidP="00D32008">
            <w:pPr>
              <w:pStyle w:val="ListParagraph"/>
              <w:ind w:left="360"/>
              <w:rPr>
                <w:rFonts w:ascii="Times New Roman" w:eastAsia="Times New Roman" w:hAnsi="Times New Roman"/>
                <w:sz w:val="24"/>
                <w:szCs w:val="24"/>
                <w:lang w:val="af-ZA" w:eastAsia="af-ZA"/>
              </w:rPr>
            </w:pPr>
            <w:r w:rsidRPr="00CD3C68">
              <w:rPr>
                <w:rFonts w:ascii="Times New Roman" w:eastAsia="Times New Roman" w:hAnsi="Times New Roman"/>
                <w:color w:val="000000"/>
                <w:sz w:val="24"/>
                <w:szCs w:val="24"/>
                <w:lang w:val="af-ZA" w:eastAsia="af-ZA"/>
              </w:rPr>
              <w:t>(4-0 balai)</w:t>
            </w:r>
          </w:p>
        </w:tc>
        <w:tc>
          <w:tcPr>
            <w:tcW w:w="6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hideMark/>
          </w:tcPr>
          <w:p w14:paraId="0D3A4753" w14:textId="7800C5EF" w:rsidR="00D32008" w:rsidRPr="00CD3C68" w:rsidRDefault="00D32008" w:rsidP="00D32008">
            <w:pPr>
              <w:jc w:val="both"/>
              <w:rPr>
                <w:rFonts w:ascii="Times New Roman" w:eastAsia="Times New Roman" w:hAnsi="Times New Roman"/>
                <w:sz w:val="24"/>
                <w:szCs w:val="24"/>
                <w:lang w:val="af-ZA" w:eastAsia="af-ZA"/>
              </w:rPr>
            </w:pPr>
            <w:r w:rsidRPr="3B448C6B">
              <w:rPr>
                <w:rFonts w:ascii="Times New Roman" w:hAnsi="Times New Roman"/>
                <w:sz w:val="24"/>
                <w:szCs w:val="24"/>
                <w:bdr w:val="none" w:sz="0" w:space="0" w:color="auto" w:frame="1"/>
              </w:rPr>
              <w:t xml:space="preserve">Papuošimo elementų kokybė prasta, naudojamos </w:t>
            </w:r>
            <w:r w:rsidR="00A63C50" w:rsidRPr="3B448C6B">
              <w:rPr>
                <w:rFonts w:ascii="Times New Roman" w:hAnsi="Times New Roman"/>
                <w:sz w:val="24"/>
                <w:szCs w:val="24"/>
                <w:bdr w:val="none" w:sz="0" w:space="0" w:color="auto" w:frame="1"/>
              </w:rPr>
              <w:t xml:space="preserve">netvarios </w:t>
            </w:r>
            <w:r w:rsidRPr="3B448C6B">
              <w:rPr>
                <w:rFonts w:ascii="Times New Roman" w:hAnsi="Times New Roman"/>
                <w:sz w:val="24"/>
                <w:szCs w:val="24"/>
                <w:bdr w:val="none" w:sz="0" w:space="0" w:color="auto" w:frame="1"/>
              </w:rPr>
              <w:t xml:space="preserve">medžiagos </w:t>
            </w:r>
            <w:r w:rsidR="002F21D9" w:rsidRPr="3B448C6B">
              <w:rPr>
                <w:rFonts w:ascii="Times New Roman" w:hAnsi="Times New Roman"/>
                <w:sz w:val="24"/>
                <w:szCs w:val="24"/>
                <w:bdr w:val="none" w:sz="0" w:space="0" w:color="auto" w:frame="1"/>
              </w:rPr>
              <w:t>(</w:t>
            </w:r>
            <w:r w:rsidR="006E79C3" w:rsidRPr="3B448C6B">
              <w:rPr>
                <w:rFonts w:ascii="Times New Roman" w:hAnsi="Times New Roman"/>
                <w:sz w:val="24"/>
                <w:szCs w:val="24"/>
                <w:bdr w:val="none" w:sz="0" w:space="0" w:color="auto" w:frame="1"/>
              </w:rPr>
              <w:t xml:space="preserve">arba naudojama </w:t>
            </w:r>
            <w:r w:rsidR="002F21D9" w:rsidRPr="3B448C6B">
              <w:rPr>
                <w:rFonts w:ascii="Times New Roman" w:hAnsi="Times New Roman"/>
                <w:sz w:val="24"/>
                <w:szCs w:val="24"/>
                <w:bdr w:val="none" w:sz="0" w:space="0" w:color="auto" w:frame="1"/>
              </w:rPr>
              <w:t>mažiau kaip 40 procentų</w:t>
            </w:r>
            <w:r w:rsidR="00CD3C68" w:rsidRPr="3B448C6B">
              <w:rPr>
                <w:rFonts w:ascii="Times New Roman" w:hAnsi="Times New Roman"/>
                <w:sz w:val="24"/>
                <w:szCs w:val="24"/>
                <w:bdr w:val="none" w:sz="0" w:space="0" w:color="auto" w:frame="1"/>
              </w:rPr>
              <w:t xml:space="preserve"> tvarių medžiagų</w:t>
            </w:r>
            <w:r w:rsidR="002F21D9" w:rsidRPr="3B448C6B">
              <w:rPr>
                <w:rFonts w:ascii="Times New Roman" w:hAnsi="Times New Roman"/>
                <w:sz w:val="24"/>
                <w:szCs w:val="24"/>
                <w:bdr w:val="none" w:sz="0" w:space="0" w:color="auto" w:frame="1"/>
              </w:rPr>
              <w:t>)</w:t>
            </w:r>
            <w:r w:rsidR="00A63C50" w:rsidRPr="3B448C6B">
              <w:rPr>
                <w:rFonts w:ascii="Times New Roman" w:hAnsi="Times New Roman"/>
                <w:sz w:val="24"/>
                <w:szCs w:val="24"/>
                <w:bdr w:val="none" w:sz="0" w:space="0" w:color="auto" w:frame="1"/>
              </w:rPr>
              <w:t xml:space="preserve">, </w:t>
            </w:r>
            <w:r w:rsidR="00CD3C68" w:rsidRPr="00B04550">
              <w:rPr>
                <w:rFonts w:ascii="Times New Roman" w:eastAsia="Times New Roman" w:hAnsi="Times New Roman"/>
                <w:color w:val="000000"/>
                <w:sz w:val="24"/>
                <w:szCs w:val="24"/>
                <w:lang w:eastAsia="af-ZA"/>
              </w:rPr>
              <w:t xml:space="preserve">nepateikti </w:t>
            </w:r>
            <w:r w:rsidR="00010552" w:rsidRPr="00B04550">
              <w:rPr>
                <w:rFonts w:ascii="Times New Roman" w:eastAsia="Times New Roman" w:hAnsi="Times New Roman"/>
                <w:color w:val="000000"/>
                <w:sz w:val="24"/>
                <w:szCs w:val="24"/>
                <w:lang w:eastAsia="af-ZA"/>
              </w:rPr>
              <w:t>skaičiavim</w:t>
            </w:r>
            <w:r w:rsidR="00CD3C68" w:rsidRPr="00B04550">
              <w:rPr>
                <w:rFonts w:ascii="Times New Roman" w:eastAsia="Times New Roman" w:hAnsi="Times New Roman"/>
                <w:color w:val="000000"/>
                <w:sz w:val="24"/>
                <w:szCs w:val="24"/>
                <w:lang w:eastAsia="af-ZA"/>
              </w:rPr>
              <w:t>ai</w:t>
            </w:r>
            <w:r w:rsidR="00010552" w:rsidRPr="00B04550">
              <w:rPr>
                <w:rFonts w:ascii="Times New Roman" w:eastAsia="Times New Roman" w:hAnsi="Times New Roman"/>
                <w:color w:val="000000"/>
                <w:sz w:val="24"/>
                <w:szCs w:val="24"/>
                <w:lang w:eastAsia="af-ZA"/>
              </w:rPr>
              <w:t xml:space="preserve"> (procentais</w:t>
            </w:r>
            <w:r w:rsidR="002F21D9" w:rsidRPr="00B04550">
              <w:rPr>
                <w:rFonts w:ascii="Times New Roman" w:eastAsia="Times New Roman" w:hAnsi="Times New Roman"/>
                <w:color w:val="000000"/>
                <w:sz w:val="24"/>
                <w:szCs w:val="24"/>
                <w:lang w:eastAsia="af-ZA"/>
              </w:rPr>
              <w:t>)</w:t>
            </w:r>
            <w:r w:rsidR="00B04550" w:rsidRPr="00B04550">
              <w:rPr>
                <w:rFonts w:ascii="Times New Roman" w:eastAsia="Times New Roman" w:hAnsi="Times New Roman"/>
                <w:color w:val="000000"/>
                <w:sz w:val="24"/>
                <w:szCs w:val="24"/>
                <w:lang w:eastAsia="af-ZA"/>
              </w:rPr>
              <w:t>,</w:t>
            </w:r>
            <w:r w:rsidR="00B04550" w:rsidRPr="00B04550">
              <w:t xml:space="preserve"> </w:t>
            </w:r>
            <w:r w:rsidR="00B04550" w:rsidRPr="00B04550">
              <w:rPr>
                <w:rFonts w:ascii="Times New Roman" w:eastAsia="Times New Roman" w:hAnsi="Times New Roman"/>
                <w:color w:val="000000"/>
                <w:sz w:val="24"/>
                <w:szCs w:val="24"/>
                <w:lang w:eastAsia="af-ZA"/>
              </w:rPr>
              <w:t>įrodantys atiti</w:t>
            </w:r>
            <w:r w:rsidR="00A63C50">
              <w:rPr>
                <w:rFonts w:ascii="Times New Roman" w:eastAsia="Times New Roman" w:hAnsi="Times New Roman"/>
                <w:color w:val="000000"/>
                <w:sz w:val="24"/>
                <w:szCs w:val="24"/>
                <w:lang w:eastAsia="af-ZA"/>
              </w:rPr>
              <w:t>ktį</w:t>
            </w:r>
            <w:r w:rsidR="00B04550" w:rsidRPr="00B04550">
              <w:rPr>
                <w:rFonts w:ascii="Times New Roman" w:eastAsia="Times New Roman" w:hAnsi="Times New Roman"/>
                <w:color w:val="000000"/>
                <w:sz w:val="24"/>
                <w:szCs w:val="24"/>
                <w:lang w:eastAsia="af-ZA"/>
              </w:rPr>
              <w:t xml:space="preserve"> reikalaujamam naudojamų tvarių medžiagų procentui</w:t>
            </w:r>
            <w:r w:rsidR="00A63C50">
              <w:rPr>
                <w:rFonts w:ascii="Times New Roman" w:eastAsia="Times New Roman" w:hAnsi="Times New Roman"/>
                <w:color w:val="000000"/>
                <w:sz w:val="24"/>
                <w:szCs w:val="24"/>
                <w:lang w:eastAsia="af-ZA"/>
              </w:rPr>
              <w:t>,</w:t>
            </w:r>
            <w:r w:rsidR="00010552" w:rsidRPr="00B04550">
              <w:rPr>
                <w:rFonts w:ascii="Times New Roman" w:eastAsia="Times New Roman" w:hAnsi="Times New Roman"/>
                <w:color w:val="000000"/>
                <w:sz w:val="24"/>
                <w:szCs w:val="24"/>
                <w:lang w:eastAsia="af-ZA"/>
              </w:rPr>
              <w:t xml:space="preserve"> </w:t>
            </w:r>
            <w:r w:rsidR="00CD3C68" w:rsidRPr="3B448C6B">
              <w:rPr>
                <w:rFonts w:ascii="Times New Roman" w:hAnsi="Times New Roman"/>
                <w:sz w:val="24"/>
                <w:szCs w:val="24"/>
                <w:bdr w:val="none" w:sz="0" w:space="0" w:color="auto" w:frame="1"/>
              </w:rPr>
              <w:t>ir (ar) ne</w:t>
            </w:r>
            <w:r w:rsidR="00CD3C68" w:rsidRPr="00B04550">
              <w:rPr>
                <w:rFonts w:ascii="Times New Roman" w:eastAsia="Times New Roman" w:hAnsi="Times New Roman"/>
                <w:color w:val="000000"/>
                <w:sz w:val="24"/>
                <w:szCs w:val="24"/>
                <w:lang w:eastAsia="af-ZA"/>
              </w:rPr>
              <w:t>pateikti medžiagų tvarumą</w:t>
            </w:r>
            <w:r w:rsidR="00FC0320" w:rsidRPr="00B04550">
              <w:rPr>
                <w:rFonts w:ascii="Times New Roman" w:eastAsia="Times New Roman" w:hAnsi="Times New Roman"/>
                <w:color w:val="000000"/>
                <w:sz w:val="24"/>
                <w:szCs w:val="24"/>
                <w:lang w:eastAsia="af-ZA"/>
              </w:rPr>
              <w:t xml:space="preserve"> </w:t>
            </w:r>
            <w:r w:rsidR="008808F3" w:rsidRPr="00B04550">
              <w:rPr>
                <w:rFonts w:ascii="Times New Roman" w:eastAsia="Times New Roman" w:hAnsi="Times New Roman"/>
                <w:color w:val="000000"/>
                <w:sz w:val="24"/>
                <w:szCs w:val="24"/>
                <w:lang w:eastAsia="af-ZA"/>
              </w:rPr>
              <w:t>pagrindžiantys dokumentai</w:t>
            </w:r>
            <w:r w:rsidRPr="3B448C6B">
              <w:rPr>
                <w:rFonts w:ascii="Times New Roman" w:hAnsi="Times New Roman"/>
                <w:sz w:val="24"/>
                <w:szCs w:val="24"/>
                <w:bdr w:val="none" w:sz="0" w:space="0" w:color="auto" w:frame="1"/>
              </w:rPr>
              <w:t xml:space="preserve">. Siūlomi </w:t>
            </w:r>
            <w:r w:rsidRPr="3B448C6B">
              <w:rPr>
                <w:rFonts w:ascii="Times New Roman" w:hAnsi="Times New Roman"/>
                <w:sz w:val="24"/>
                <w:szCs w:val="24"/>
                <w:bdr w:val="none" w:sz="0" w:space="0" w:color="auto" w:frame="1"/>
              </w:rPr>
              <w:lastRenderedPageBreak/>
              <w:t>konstruktyvų, tvirtinimo detalių</w:t>
            </w:r>
            <w:r w:rsidR="00A63C50" w:rsidRPr="3B448C6B">
              <w:rPr>
                <w:rFonts w:ascii="Times New Roman" w:hAnsi="Times New Roman"/>
                <w:sz w:val="24"/>
                <w:szCs w:val="24"/>
                <w:bdr w:val="none" w:sz="0" w:space="0" w:color="auto" w:frame="1"/>
              </w:rPr>
              <w:t xml:space="preserve"> ir techniniai sprendimai</w:t>
            </w:r>
            <w:r w:rsidRPr="3B448C6B">
              <w:rPr>
                <w:rFonts w:ascii="Times New Roman" w:hAnsi="Times New Roman"/>
                <w:sz w:val="24"/>
                <w:szCs w:val="24"/>
                <w:bdr w:val="none" w:sz="0" w:space="0" w:color="auto" w:frame="1"/>
              </w:rPr>
              <w:t xml:space="preserve"> sudėtingi, </w:t>
            </w:r>
            <w:r w:rsidR="00A63C50" w:rsidRPr="3B448C6B">
              <w:rPr>
                <w:rFonts w:ascii="Times New Roman" w:hAnsi="Times New Roman"/>
                <w:sz w:val="24"/>
                <w:szCs w:val="24"/>
                <w:bdr w:val="none" w:sz="0" w:space="0" w:color="auto" w:frame="1"/>
              </w:rPr>
              <w:t xml:space="preserve">neefektyvūs ar </w:t>
            </w:r>
            <w:r w:rsidRPr="3B448C6B">
              <w:rPr>
                <w:rFonts w:ascii="Times New Roman" w:hAnsi="Times New Roman"/>
                <w:sz w:val="24"/>
                <w:szCs w:val="24"/>
                <w:bdr w:val="none" w:sz="0" w:space="0" w:color="auto" w:frame="1"/>
              </w:rPr>
              <w:t>sunkiai įgyvendinami.</w:t>
            </w:r>
            <w:r w:rsidR="3B448C6B" w:rsidRPr="3B448C6B">
              <w:rPr>
                <w:rFonts w:ascii="Times New Roman" w:hAnsi="Times New Roman"/>
                <w:sz w:val="24"/>
                <w:szCs w:val="24"/>
              </w:rPr>
              <w:t xml:space="preserve"> Kuo prastesnė naudojamų medžiagų kokybė ir tvarumas, kuo mažiau pateikta techninių sprendimų pagrindimo ir kuo mažiau tikėtinas jų įgyvendinimas, tuo mažesnis balas skiriamas šio intervalo ribose.</w:t>
            </w:r>
          </w:p>
        </w:tc>
      </w:tr>
      <w:tr w:rsidR="002215DB" w:rsidRPr="000E1042" w14:paraId="3F881D8C" w14:textId="77777777" w:rsidTr="2019F71B">
        <w:trPr>
          <w:trHeight w:val="558"/>
        </w:trPr>
        <w:tc>
          <w:tcPr>
            <w:tcW w:w="963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tcPr>
          <w:p w14:paraId="2E9FB24E" w14:textId="421E8FE3" w:rsidR="002215DB" w:rsidRPr="3B448C6B" w:rsidRDefault="002215DB" w:rsidP="00D32008">
            <w:pPr>
              <w:jc w:val="both"/>
              <w:rPr>
                <w:rFonts w:ascii="Times New Roman" w:hAnsi="Times New Roman"/>
                <w:sz w:val="24"/>
                <w:szCs w:val="24"/>
                <w:bdr w:val="none" w:sz="0" w:space="0" w:color="auto" w:frame="1"/>
              </w:rPr>
            </w:pPr>
            <w:r w:rsidRPr="00EB2EBC">
              <w:rPr>
                <w:rFonts w:ascii="Times New Roman" w:eastAsia="Times New Roman" w:hAnsi="Times New Roman"/>
                <w:b/>
                <w:bCs/>
                <w:sz w:val="24"/>
                <w:szCs w:val="24"/>
                <w:lang w:val="af-ZA" w:eastAsia="af-ZA"/>
              </w:rPr>
              <w:lastRenderedPageBreak/>
              <w:t>Vertinimo kriterijus K</w:t>
            </w:r>
            <w:r w:rsidRPr="00EB2EBC">
              <w:rPr>
                <w:rFonts w:ascii="Times New Roman" w:eastAsia="Times New Roman" w:hAnsi="Times New Roman"/>
                <w:b/>
                <w:bCs/>
                <w:sz w:val="24"/>
                <w:szCs w:val="24"/>
                <w:vertAlign w:val="subscript"/>
                <w:lang w:val="af-ZA" w:eastAsia="af-ZA"/>
              </w:rPr>
              <w:t>4</w:t>
            </w:r>
            <w:r w:rsidRPr="00EB2EBC">
              <w:rPr>
                <w:rFonts w:ascii="Times New Roman" w:eastAsia="Times New Roman" w:hAnsi="Times New Roman"/>
                <w:b/>
                <w:bCs/>
                <w:sz w:val="24"/>
                <w:szCs w:val="24"/>
                <w:lang w:val="af-ZA" w:eastAsia="af-ZA"/>
              </w:rPr>
              <w:t xml:space="preserve"> – </w:t>
            </w:r>
            <w:r w:rsidRPr="64C9BBAA">
              <w:rPr>
                <w:rFonts w:ascii="Times New Roman" w:eastAsia="Arial Unicode MS" w:hAnsi="Times New Roman" w:cs="Arial Unicode MS"/>
                <w:b/>
                <w:bCs/>
                <w:color w:val="000000"/>
                <w:sz w:val="24"/>
                <w:szCs w:val="24"/>
                <w:bdr w:val="none" w:sz="0" w:space="0" w:color="auto" w:frame="1"/>
                <w:lang w:eastAsia="lt-LT"/>
              </w:rPr>
              <w:t>Projekto idėjos sukūrimo ir jos įgyvendinimo paslaugų kainos pagrįstumas</w:t>
            </w:r>
          </w:p>
        </w:tc>
      </w:tr>
      <w:tr w:rsidR="002215DB" w:rsidRPr="000E1042" w14:paraId="25693900" w14:textId="77777777" w:rsidTr="2019F71B">
        <w:trPr>
          <w:trHeight w:val="558"/>
        </w:trPr>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tcPr>
          <w:p w14:paraId="476F9676" w14:textId="12358B95" w:rsidR="002215DB" w:rsidRPr="00EE4E6B" w:rsidRDefault="002215DB" w:rsidP="002215DB">
            <w:pPr>
              <w:rPr>
                <w:rFonts w:ascii="Times New Roman" w:eastAsia="Times New Roman" w:hAnsi="Times New Roman"/>
                <w:color w:val="000000"/>
                <w:sz w:val="24"/>
                <w:szCs w:val="24"/>
                <w:lang w:val="af-ZA" w:eastAsia="af-ZA"/>
              </w:rPr>
            </w:pPr>
            <w:r w:rsidRPr="00EB2EBC">
              <w:rPr>
                <w:rFonts w:ascii="Times New Roman" w:eastAsia="Times New Roman" w:hAnsi="Times New Roman"/>
                <w:color w:val="000000"/>
                <w:sz w:val="24"/>
                <w:szCs w:val="24"/>
                <w:lang w:val="af-ZA" w:eastAsia="af-ZA"/>
              </w:rPr>
              <w:t>13.</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tcPr>
          <w:p w14:paraId="2B388123" w14:textId="77777777" w:rsidR="002215DB" w:rsidRPr="00E530E9" w:rsidRDefault="002215DB" w:rsidP="002215DB">
            <w:pPr>
              <w:pStyle w:val="ListParagraph"/>
              <w:ind w:left="360"/>
              <w:rPr>
                <w:rFonts w:ascii="Times New Roman" w:eastAsia="Times New Roman" w:hAnsi="Times New Roman"/>
                <w:sz w:val="24"/>
                <w:szCs w:val="24"/>
                <w:lang w:val="af-ZA" w:eastAsia="af-ZA"/>
              </w:rPr>
            </w:pPr>
            <w:r w:rsidRPr="00E530E9">
              <w:rPr>
                <w:rFonts w:ascii="Times New Roman" w:eastAsia="Times New Roman" w:hAnsi="Times New Roman"/>
                <w:b/>
                <w:bCs/>
                <w:sz w:val="24"/>
                <w:szCs w:val="24"/>
                <w:lang w:val="af-ZA" w:eastAsia="af-ZA"/>
              </w:rPr>
              <w:t>Labai gerai</w:t>
            </w:r>
          </w:p>
          <w:p w14:paraId="1EEBFDCB" w14:textId="31BEE36C" w:rsidR="002215DB" w:rsidRPr="00CD3C68" w:rsidRDefault="002215DB" w:rsidP="002215DB">
            <w:pPr>
              <w:pStyle w:val="ListParagraph"/>
              <w:ind w:left="360"/>
              <w:rPr>
                <w:rFonts w:ascii="Times New Roman" w:eastAsia="Times New Roman" w:hAnsi="Times New Roman"/>
                <w:b/>
                <w:bCs/>
                <w:color w:val="000000"/>
                <w:sz w:val="24"/>
                <w:szCs w:val="24"/>
                <w:lang w:val="af-ZA" w:eastAsia="af-ZA"/>
              </w:rPr>
            </w:pPr>
            <w:r w:rsidRPr="00E530E9">
              <w:rPr>
                <w:rFonts w:ascii="Times New Roman" w:eastAsia="Times New Roman" w:hAnsi="Times New Roman"/>
                <w:sz w:val="24"/>
                <w:szCs w:val="24"/>
                <w:lang w:val="af-ZA" w:eastAsia="af-ZA"/>
              </w:rPr>
              <w:t>(10-9 balai)</w:t>
            </w:r>
          </w:p>
        </w:tc>
        <w:tc>
          <w:tcPr>
            <w:tcW w:w="6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tcPr>
          <w:p w14:paraId="5E740ED0" w14:textId="0327798F" w:rsidR="002215DB" w:rsidRPr="3B448C6B" w:rsidRDefault="002215DB" w:rsidP="002215DB">
            <w:pPr>
              <w:jc w:val="both"/>
              <w:rPr>
                <w:rFonts w:ascii="Times New Roman" w:hAnsi="Times New Roman"/>
                <w:sz w:val="24"/>
                <w:szCs w:val="24"/>
                <w:bdr w:val="none" w:sz="0" w:space="0" w:color="auto" w:frame="1"/>
              </w:rPr>
            </w:pPr>
            <w:r w:rsidRPr="3B448C6B">
              <w:rPr>
                <w:rFonts w:ascii="Times New Roman" w:hAnsi="Times New Roman"/>
                <w:b/>
                <w:bCs/>
                <w:sz w:val="24"/>
                <w:szCs w:val="24"/>
              </w:rPr>
              <w:t>Paslaugų sąmatoje</w:t>
            </w:r>
            <w:r w:rsidRPr="3B448C6B">
              <w:rPr>
                <w:rFonts w:ascii="Times New Roman" w:hAnsi="Times New Roman"/>
                <w:sz w:val="24"/>
                <w:szCs w:val="24"/>
              </w:rPr>
              <w:t xml:space="preserve"> </w:t>
            </w:r>
            <w:r w:rsidRPr="3B448C6B">
              <w:rPr>
                <w:rFonts w:ascii="Times New Roman" w:hAnsi="Times New Roman"/>
                <w:b/>
                <w:bCs/>
                <w:sz w:val="24"/>
                <w:szCs w:val="24"/>
              </w:rPr>
              <w:t>(</w:t>
            </w:r>
            <w:r w:rsidRPr="3B448C6B">
              <w:rPr>
                <w:rFonts w:ascii="Times New Roman" w:hAnsi="Times New Roman"/>
                <w:sz w:val="24"/>
                <w:szCs w:val="24"/>
              </w:rPr>
              <w:t xml:space="preserve">konkurso sąlygų </w:t>
            </w:r>
            <w:r w:rsidRPr="3B448C6B">
              <w:rPr>
                <w:rFonts w:ascii="Times New Roman" w:hAnsi="Times New Roman"/>
                <w:b/>
                <w:bCs/>
                <w:sz w:val="24"/>
                <w:szCs w:val="24"/>
              </w:rPr>
              <w:t>9</w:t>
            </w:r>
            <w:r w:rsidRPr="3B448C6B">
              <w:rPr>
                <w:rFonts w:ascii="Times New Roman" w:hAnsi="Times New Roman"/>
                <w:sz w:val="24"/>
                <w:szCs w:val="24"/>
              </w:rPr>
              <w:t xml:space="preserve"> priedo priedas) pateiktas detalus arba labai detalus ir aiškus projekto idėjos sukūrimo ir jos įgyvendinimo paslaugų kainos apskaičiavimas su konkrečiais išvestiniais duomenimis. Siūlomos kainos išskaidymas yra detalus arba labai detalus. Pateikti pagrįsti skaičiavimai, siūloma kaina yra priimtina pagal tokio pobūdžio objekto kainų tendencijas, yra racionali pagal naudojamų konstrukcijų medžiagiškumą ir medžiagų kainas.</w:t>
            </w:r>
          </w:p>
        </w:tc>
      </w:tr>
      <w:tr w:rsidR="002215DB" w:rsidRPr="000E1042" w14:paraId="7FB05F20" w14:textId="77777777" w:rsidTr="2019F71B">
        <w:trPr>
          <w:trHeight w:val="558"/>
        </w:trPr>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tcPr>
          <w:p w14:paraId="08400385" w14:textId="101CE58C" w:rsidR="002215DB" w:rsidRPr="00EB2EBC" w:rsidRDefault="002215DB" w:rsidP="002215DB">
            <w:pPr>
              <w:rPr>
                <w:rFonts w:ascii="Times New Roman" w:eastAsia="Times New Roman" w:hAnsi="Times New Roman"/>
                <w:color w:val="000000"/>
                <w:sz w:val="24"/>
                <w:szCs w:val="24"/>
                <w:lang w:val="af-ZA" w:eastAsia="af-ZA"/>
              </w:rPr>
            </w:pPr>
            <w:r w:rsidRPr="00EB2EBC">
              <w:rPr>
                <w:rFonts w:ascii="Times New Roman" w:eastAsia="Times New Roman" w:hAnsi="Times New Roman"/>
                <w:color w:val="000000"/>
                <w:sz w:val="24"/>
                <w:szCs w:val="24"/>
                <w:lang w:val="af-ZA" w:eastAsia="af-ZA"/>
              </w:rPr>
              <w:t>14.</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tcPr>
          <w:p w14:paraId="3F9EE69A" w14:textId="77777777" w:rsidR="002215DB" w:rsidRPr="00E530E9" w:rsidRDefault="002215DB" w:rsidP="002215DB">
            <w:pPr>
              <w:pStyle w:val="ListParagraph"/>
              <w:ind w:left="360"/>
              <w:rPr>
                <w:rFonts w:ascii="Times New Roman" w:eastAsia="Times New Roman" w:hAnsi="Times New Roman"/>
                <w:b/>
                <w:bCs/>
                <w:sz w:val="24"/>
                <w:szCs w:val="24"/>
                <w:lang w:val="af-ZA" w:eastAsia="af-ZA"/>
              </w:rPr>
            </w:pPr>
            <w:r w:rsidRPr="00E530E9">
              <w:rPr>
                <w:rFonts w:ascii="Times New Roman" w:eastAsia="Times New Roman" w:hAnsi="Times New Roman"/>
                <w:b/>
                <w:bCs/>
                <w:sz w:val="24"/>
                <w:szCs w:val="24"/>
                <w:lang w:val="af-ZA" w:eastAsia="af-ZA"/>
              </w:rPr>
              <w:t>Gerai</w:t>
            </w:r>
          </w:p>
          <w:p w14:paraId="1AD3CAB4" w14:textId="4E018B5E" w:rsidR="002215DB" w:rsidRPr="00E530E9" w:rsidRDefault="002215DB" w:rsidP="002215DB">
            <w:pPr>
              <w:pStyle w:val="ListParagraph"/>
              <w:ind w:left="360"/>
              <w:rPr>
                <w:rFonts w:ascii="Times New Roman" w:eastAsia="Times New Roman" w:hAnsi="Times New Roman"/>
                <w:b/>
                <w:bCs/>
                <w:sz w:val="24"/>
                <w:szCs w:val="24"/>
                <w:lang w:val="af-ZA" w:eastAsia="af-ZA"/>
              </w:rPr>
            </w:pPr>
            <w:r w:rsidRPr="00E530E9">
              <w:rPr>
                <w:rFonts w:ascii="Times New Roman" w:eastAsia="Times New Roman" w:hAnsi="Times New Roman"/>
                <w:sz w:val="24"/>
                <w:szCs w:val="24"/>
                <w:lang w:val="af-ZA" w:eastAsia="af-ZA"/>
              </w:rPr>
              <w:t>(8-7 balai)</w:t>
            </w:r>
          </w:p>
        </w:tc>
        <w:tc>
          <w:tcPr>
            <w:tcW w:w="6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tcPr>
          <w:p w14:paraId="4A141682" w14:textId="2C4C84CB" w:rsidR="002215DB" w:rsidRPr="3B448C6B" w:rsidRDefault="002215DB" w:rsidP="002215DB">
            <w:pPr>
              <w:jc w:val="both"/>
              <w:rPr>
                <w:rFonts w:ascii="Times New Roman" w:hAnsi="Times New Roman"/>
                <w:b/>
                <w:bCs/>
                <w:sz w:val="24"/>
                <w:szCs w:val="24"/>
              </w:rPr>
            </w:pPr>
            <w:r w:rsidRPr="3B448C6B">
              <w:rPr>
                <w:rFonts w:ascii="Times New Roman" w:hAnsi="Times New Roman"/>
                <w:b/>
                <w:bCs/>
                <w:sz w:val="24"/>
                <w:szCs w:val="24"/>
              </w:rPr>
              <w:t>Paslaugų sąmatoje</w:t>
            </w:r>
            <w:r w:rsidRPr="3B448C6B">
              <w:rPr>
                <w:rFonts w:ascii="Times New Roman" w:hAnsi="Times New Roman"/>
                <w:sz w:val="24"/>
                <w:szCs w:val="24"/>
              </w:rPr>
              <w:t xml:space="preserve"> </w:t>
            </w:r>
            <w:r w:rsidRPr="3B448C6B">
              <w:rPr>
                <w:rFonts w:ascii="Times New Roman" w:hAnsi="Times New Roman"/>
                <w:b/>
                <w:bCs/>
                <w:sz w:val="24"/>
                <w:szCs w:val="24"/>
              </w:rPr>
              <w:t>(</w:t>
            </w:r>
            <w:r w:rsidRPr="3B448C6B">
              <w:rPr>
                <w:rFonts w:ascii="Times New Roman" w:hAnsi="Times New Roman"/>
                <w:sz w:val="24"/>
                <w:szCs w:val="24"/>
              </w:rPr>
              <w:t xml:space="preserve">konkurso sąlygų </w:t>
            </w:r>
            <w:r w:rsidRPr="3B448C6B">
              <w:rPr>
                <w:rFonts w:ascii="Times New Roman" w:hAnsi="Times New Roman"/>
                <w:b/>
                <w:bCs/>
                <w:sz w:val="24"/>
                <w:szCs w:val="24"/>
              </w:rPr>
              <w:t xml:space="preserve">9 </w:t>
            </w:r>
            <w:r w:rsidRPr="3B448C6B">
              <w:rPr>
                <w:rFonts w:ascii="Times New Roman" w:hAnsi="Times New Roman"/>
                <w:sz w:val="24"/>
                <w:szCs w:val="24"/>
              </w:rPr>
              <w:t>priedo priedas) pateiktas aiškus arba pakankamai aiškus projekto idėjos sukūrimo ir jos įgyvendinimo paslaugų kainos apskaičiavimas su išvestiniais duomenimis. Siūloma kaina pagrįsta sustambintu kainos apskaičiavimu. Siūloma kaina yra priimtina pagal tokio pobūdžio objekto kainų tendencijas, yra racionali pagal naudojamų konstrukcijų medžiagiškumą ir medžiagų kainas, tačiau pasiūlytos priemonės įvertintos formaliai arba tik iš dalies įvertintas  jų ekonominį pagrįstumą</w:t>
            </w:r>
            <w:r w:rsidRPr="3B448C6B">
              <w:rPr>
                <w:rFonts w:ascii="Times New Roman" w:eastAsia="Arial" w:hAnsi="Times New Roman"/>
                <w:sz w:val="24"/>
                <w:szCs w:val="24"/>
              </w:rPr>
              <w:t>.</w:t>
            </w:r>
          </w:p>
        </w:tc>
      </w:tr>
      <w:tr w:rsidR="002215DB" w:rsidRPr="000E1042" w14:paraId="6C353BB2" w14:textId="77777777" w:rsidTr="2019F71B">
        <w:trPr>
          <w:trHeight w:val="558"/>
        </w:trPr>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tcPr>
          <w:p w14:paraId="4C80A1C9" w14:textId="069517E9" w:rsidR="002215DB" w:rsidRPr="00EB2EBC" w:rsidRDefault="002215DB" w:rsidP="002215DB">
            <w:pPr>
              <w:rPr>
                <w:rFonts w:ascii="Times New Roman" w:eastAsia="Times New Roman" w:hAnsi="Times New Roman"/>
                <w:color w:val="000000"/>
                <w:sz w:val="24"/>
                <w:szCs w:val="24"/>
                <w:lang w:val="af-ZA" w:eastAsia="af-ZA"/>
              </w:rPr>
            </w:pPr>
            <w:r w:rsidRPr="00EB2EBC">
              <w:rPr>
                <w:rFonts w:ascii="Times New Roman" w:eastAsia="Times New Roman" w:hAnsi="Times New Roman"/>
                <w:color w:val="000000"/>
                <w:sz w:val="24"/>
                <w:szCs w:val="24"/>
                <w:lang w:val="af-ZA" w:eastAsia="af-ZA"/>
              </w:rPr>
              <w:t>15.</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tcPr>
          <w:p w14:paraId="20C2FA9F" w14:textId="77777777" w:rsidR="002215DB" w:rsidRPr="00E530E9" w:rsidRDefault="002215DB" w:rsidP="002215DB">
            <w:pPr>
              <w:pStyle w:val="ListParagraph"/>
              <w:ind w:left="360"/>
              <w:rPr>
                <w:rFonts w:ascii="Times New Roman" w:eastAsia="Times New Roman" w:hAnsi="Times New Roman"/>
                <w:sz w:val="24"/>
                <w:szCs w:val="24"/>
                <w:lang w:val="af-ZA" w:eastAsia="af-ZA"/>
              </w:rPr>
            </w:pPr>
            <w:r w:rsidRPr="00E530E9">
              <w:rPr>
                <w:rFonts w:ascii="Times New Roman" w:eastAsia="Times New Roman" w:hAnsi="Times New Roman"/>
                <w:b/>
                <w:bCs/>
                <w:color w:val="000000"/>
                <w:sz w:val="24"/>
                <w:szCs w:val="24"/>
                <w:lang w:val="af-ZA" w:eastAsia="af-ZA"/>
              </w:rPr>
              <w:t>Vidutiniškai</w:t>
            </w:r>
          </w:p>
          <w:p w14:paraId="7DCB7688" w14:textId="73156958" w:rsidR="002215DB" w:rsidRPr="00E530E9" w:rsidRDefault="002215DB" w:rsidP="002215DB">
            <w:pPr>
              <w:pStyle w:val="ListParagraph"/>
              <w:ind w:left="360"/>
              <w:rPr>
                <w:rFonts w:ascii="Times New Roman" w:eastAsia="Times New Roman" w:hAnsi="Times New Roman"/>
                <w:b/>
                <w:bCs/>
                <w:sz w:val="24"/>
                <w:szCs w:val="24"/>
                <w:lang w:val="af-ZA" w:eastAsia="af-ZA"/>
              </w:rPr>
            </w:pPr>
            <w:r w:rsidRPr="00E530E9">
              <w:rPr>
                <w:rFonts w:ascii="Times New Roman" w:eastAsia="Times New Roman" w:hAnsi="Times New Roman"/>
                <w:color w:val="000000"/>
                <w:sz w:val="24"/>
                <w:szCs w:val="24"/>
                <w:lang w:val="af-ZA" w:eastAsia="af-ZA"/>
              </w:rPr>
              <w:t>(6-5 balai)</w:t>
            </w:r>
          </w:p>
        </w:tc>
        <w:tc>
          <w:tcPr>
            <w:tcW w:w="6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tcPr>
          <w:p w14:paraId="018F296F" w14:textId="17774F08" w:rsidR="002215DB" w:rsidRPr="3B448C6B" w:rsidRDefault="002215DB" w:rsidP="002215DB">
            <w:pPr>
              <w:jc w:val="both"/>
              <w:rPr>
                <w:rFonts w:ascii="Times New Roman" w:hAnsi="Times New Roman"/>
                <w:b/>
                <w:bCs/>
                <w:sz w:val="24"/>
                <w:szCs w:val="24"/>
              </w:rPr>
            </w:pPr>
            <w:r w:rsidRPr="3B448C6B">
              <w:rPr>
                <w:rFonts w:ascii="Times New Roman" w:hAnsi="Times New Roman"/>
                <w:b/>
                <w:bCs/>
                <w:sz w:val="24"/>
                <w:szCs w:val="24"/>
              </w:rPr>
              <w:t xml:space="preserve">Paslaugų sąmatoje </w:t>
            </w:r>
            <w:r w:rsidRPr="3B448C6B">
              <w:rPr>
                <w:rFonts w:ascii="Times New Roman" w:hAnsi="Times New Roman"/>
                <w:sz w:val="24"/>
                <w:szCs w:val="24"/>
              </w:rPr>
              <w:t xml:space="preserve">(konkurso sąlygų </w:t>
            </w:r>
            <w:r w:rsidRPr="3B448C6B">
              <w:rPr>
                <w:rFonts w:ascii="Times New Roman" w:hAnsi="Times New Roman"/>
                <w:b/>
                <w:bCs/>
                <w:sz w:val="24"/>
                <w:szCs w:val="24"/>
              </w:rPr>
              <w:t>9</w:t>
            </w:r>
            <w:r w:rsidRPr="3B448C6B">
              <w:rPr>
                <w:rFonts w:ascii="Times New Roman" w:hAnsi="Times New Roman"/>
                <w:sz w:val="24"/>
                <w:szCs w:val="24"/>
              </w:rPr>
              <w:t xml:space="preserve"> priedas) pateikta projekto idėjos sukūrimo ir jos įgyvendinimo paslaugų kaina pagrįsta sustambintu kainos apskaičiavimu, tačiau kyla pagrįstų arba reikšmingų abejonių, jog pasirinkti projekto sprendimai yra racionalūs ir (ar) skaičiavimuose neįvertintos arba netinkamai įvertintos naudojamų konstrukcijų ir (ar) medžiagų kainos.</w:t>
            </w:r>
          </w:p>
        </w:tc>
      </w:tr>
      <w:tr w:rsidR="002215DB" w:rsidRPr="000E1042" w14:paraId="26A5B466" w14:textId="77777777" w:rsidTr="2019F71B">
        <w:trPr>
          <w:trHeight w:val="558"/>
        </w:trPr>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tcPr>
          <w:p w14:paraId="59AC1BB1" w14:textId="66569558" w:rsidR="002215DB" w:rsidRPr="00EB2EBC" w:rsidRDefault="002215DB" w:rsidP="002215DB">
            <w:pPr>
              <w:rPr>
                <w:rFonts w:ascii="Times New Roman" w:eastAsia="Times New Roman" w:hAnsi="Times New Roman"/>
                <w:color w:val="000000"/>
                <w:sz w:val="24"/>
                <w:szCs w:val="24"/>
                <w:lang w:val="af-ZA" w:eastAsia="af-ZA"/>
              </w:rPr>
            </w:pPr>
            <w:r w:rsidRPr="00EB2EBC">
              <w:rPr>
                <w:rFonts w:ascii="Times New Roman" w:eastAsia="Times New Roman" w:hAnsi="Times New Roman"/>
                <w:color w:val="000000"/>
                <w:sz w:val="24"/>
                <w:szCs w:val="24"/>
                <w:lang w:val="af-ZA" w:eastAsia="af-ZA"/>
              </w:rPr>
              <w:t>16.</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tcPr>
          <w:p w14:paraId="22AC3AEB" w14:textId="77777777" w:rsidR="002215DB" w:rsidRPr="00E530E9" w:rsidRDefault="002215DB" w:rsidP="002215DB">
            <w:pPr>
              <w:pStyle w:val="ListParagraph"/>
              <w:ind w:left="360"/>
              <w:rPr>
                <w:rFonts w:ascii="Times New Roman" w:eastAsia="Times New Roman" w:hAnsi="Times New Roman"/>
                <w:sz w:val="24"/>
                <w:szCs w:val="24"/>
                <w:lang w:val="af-ZA" w:eastAsia="af-ZA"/>
              </w:rPr>
            </w:pPr>
            <w:r w:rsidRPr="00E530E9">
              <w:rPr>
                <w:rFonts w:ascii="Times New Roman" w:eastAsia="Times New Roman" w:hAnsi="Times New Roman"/>
                <w:b/>
                <w:bCs/>
                <w:color w:val="000000"/>
                <w:sz w:val="24"/>
                <w:szCs w:val="24"/>
                <w:lang w:val="af-ZA" w:eastAsia="af-ZA"/>
              </w:rPr>
              <w:t>Silpnai</w:t>
            </w:r>
          </w:p>
          <w:p w14:paraId="3AAF39EE" w14:textId="445D1D11" w:rsidR="002215DB" w:rsidRPr="00E530E9" w:rsidRDefault="002215DB" w:rsidP="002215DB">
            <w:pPr>
              <w:pStyle w:val="ListParagraph"/>
              <w:ind w:left="360"/>
              <w:rPr>
                <w:rFonts w:ascii="Times New Roman" w:eastAsia="Times New Roman" w:hAnsi="Times New Roman"/>
                <w:b/>
                <w:bCs/>
                <w:color w:val="000000"/>
                <w:sz w:val="24"/>
                <w:szCs w:val="24"/>
                <w:lang w:val="af-ZA" w:eastAsia="af-ZA"/>
              </w:rPr>
            </w:pPr>
            <w:r w:rsidRPr="00E530E9">
              <w:rPr>
                <w:rFonts w:ascii="Times New Roman" w:eastAsia="Times New Roman" w:hAnsi="Times New Roman"/>
                <w:color w:val="000000"/>
                <w:sz w:val="24"/>
                <w:szCs w:val="24"/>
                <w:lang w:val="af-ZA" w:eastAsia="af-ZA"/>
              </w:rPr>
              <w:t>(4-0 balai)</w:t>
            </w:r>
          </w:p>
        </w:tc>
        <w:tc>
          <w:tcPr>
            <w:tcW w:w="6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tcPr>
          <w:p w14:paraId="6F4E3720" w14:textId="4330EAE5" w:rsidR="002215DB" w:rsidRPr="3B448C6B" w:rsidRDefault="002215DB" w:rsidP="002215DB">
            <w:pPr>
              <w:jc w:val="both"/>
              <w:rPr>
                <w:rFonts w:ascii="Times New Roman" w:hAnsi="Times New Roman"/>
                <w:b/>
                <w:bCs/>
                <w:sz w:val="24"/>
                <w:szCs w:val="24"/>
              </w:rPr>
            </w:pPr>
            <w:r w:rsidRPr="3B448C6B">
              <w:rPr>
                <w:rFonts w:ascii="Times New Roman" w:hAnsi="Times New Roman"/>
                <w:sz w:val="24"/>
                <w:szCs w:val="24"/>
              </w:rPr>
              <w:t xml:space="preserve">Kyla pagrįstas įtarimas, kad projekto atitikimas vertinimo kriterijui yra tik formalus: </w:t>
            </w:r>
            <w:r w:rsidRPr="3B448C6B">
              <w:rPr>
                <w:rFonts w:ascii="Times New Roman" w:hAnsi="Times New Roman"/>
                <w:b/>
                <w:bCs/>
                <w:sz w:val="24"/>
                <w:szCs w:val="24"/>
              </w:rPr>
              <w:t>paslaugų sąmatoje</w:t>
            </w:r>
            <w:r w:rsidRPr="3B448C6B">
              <w:rPr>
                <w:rFonts w:ascii="Times New Roman" w:hAnsi="Times New Roman"/>
                <w:sz w:val="24"/>
                <w:szCs w:val="24"/>
              </w:rPr>
              <w:t xml:space="preserve"> (konkurso sąlygų </w:t>
            </w:r>
            <w:r w:rsidRPr="3B448C6B">
              <w:rPr>
                <w:rFonts w:ascii="Times New Roman" w:hAnsi="Times New Roman"/>
                <w:b/>
                <w:bCs/>
                <w:sz w:val="24"/>
                <w:szCs w:val="24"/>
              </w:rPr>
              <w:t>9</w:t>
            </w:r>
            <w:r w:rsidRPr="3B448C6B">
              <w:rPr>
                <w:rFonts w:ascii="Times New Roman" w:hAnsi="Times New Roman"/>
                <w:sz w:val="24"/>
                <w:szCs w:val="24"/>
              </w:rPr>
              <w:t xml:space="preserve"> priedo priedas) nurodyta tik projekto idėjos sukūrimo ir jos įgyvendinimo paslaugų kaina be jokių išvestinių duomenų arba pateikta be aiškių naudojamų išvestinių duomenų pagrindimo. Siūloma kaina nepagrįsta sustambintu kainos apskaičiavimu arba neaiški kilmė skaičiavimams naudojamų dydžių. Kuo mažiau pateikta kainos pagrindimo ir išvestinių duomenų arba kuo mažiau jie leidžia įvertinti kainos pagrįstumą, tuo mažesnis balas skiriamas šio intervalo ribose.</w:t>
            </w:r>
          </w:p>
        </w:tc>
      </w:tr>
    </w:tbl>
    <w:p w14:paraId="33A94A0A" w14:textId="77777777" w:rsidR="00767A5E" w:rsidRDefault="00767A5E">
      <w:bookmarkStart w:id="5" w:name="_Hlk115854813"/>
      <w:bookmarkStart w:id="6" w:name="_Hlk114551670"/>
      <w:r>
        <w:br w:type="page"/>
      </w:r>
    </w:p>
    <w:bookmarkEnd w:id="5"/>
    <w:tbl>
      <w:tblPr>
        <w:tblW w:w="9639" w:type="dxa"/>
        <w:tblInd w:w="-5" w:type="dxa"/>
        <w:tblLook w:val="04A0" w:firstRow="1" w:lastRow="0" w:firstColumn="1" w:lastColumn="0" w:noHBand="0" w:noVBand="1"/>
      </w:tblPr>
      <w:tblGrid>
        <w:gridCol w:w="566"/>
        <w:gridCol w:w="2400"/>
        <w:gridCol w:w="6673"/>
      </w:tblGrid>
      <w:tr w:rsidR="00681864" w:rsidRPr="000E1042" w14:paraId="25054E74" w14:textId="77777777" w:rsidTr="00491733">
        <w:trPr>
          <w:trHeight w:val="70"/>
        </w:trPr>
        <w:tc>
          <w:tcPr>
            <w:tcW w:w="963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57" w:type="dxa"/>
              <w:bottom w:w="0" w:type="dxa"/>
              <w:right w:w="57" w:type="dxa"/>
            </w:tcMar>
          </w:tcPr>
          <w:p w14:paraId="0F9A1431" w14:textId="3FD4B290" w:rsidR="00681864" w:rsidRPr="00EB2EBC" w:rsidRDefault="00681864" w:rsidP="00EB2EBC">
            <w:pPr>
              <w:jc w:val="both"/>
              <w:rPr>
                <w:rFonts w:ascii="Times New Roman" w:eastAsia="Times New Roman" w:hAnsi="Times New Roman"/>
                <w:sz w:val="24"/>
                <w:szCs w:val="24"/>
                <w:lang w:val="af-ZA" w:eastAsia="af-ZA"/>
              </w:rPr>
            </w:pPr>
          </w:p>
        </w:tc>
      </w:tr>
      <w:tr w:rsidR="00681864" w:rsidRPr="000E1042" w14:paraId="565B9DC3" w14:textId="77777777" w:rsidTr="00491733">
        <w:trPr>
          <w:trHeight w:val="2017"/>
        </w:trPr>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tcPr>
          <w:p w14:paraId="579F89E3" w14:textId="051BEFD0" w:rsidR="00681864" w:rsidRPr="00EB2EBC" w:rsidRDefault="00681864" w:rsidP="00EB2EBC">
            <w:pPr>
              <w:rPr>
                <w:rFonts w:ascii="Times New Roman" w:eastAsia="Times New Roman" w:hAnsi="Times New Roman"/>
                <w:sz w:val="24"/>
                <w:szCs w:val="24"/>
                <w:lang w:val="af-ZA" w:eastAsia="af-ZA"/>
              </w:rPr>
            </w:pP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tcPr>
          <w:p w14:paraId="3C74CDC2" w14:textId="46DEA7CD" w:rsidR="00681864" w:rsidRPr="00E530E9" w:rsidRDefault="00681864" w:rsidP="00EB2EBC">
            <w:pPr>
              <w:pStyle w:val="ListParagraph"/>
              <w:ind w:left="360"/>
              <w:rPr>
                <w:rFonts w:ascii="Times New Roman" w:eastAsia="Times New Roman" w:hAnsi="Times New Roman"/>
                <w:sz w:val="24"/>
                <w:szCs w:val="24"/>
                <w:lang w:val="af-ZA" w:eastAsia="af-ZA"/>
              </w:rPr>
            </w:pPr>
          </w:p>
        </w:tc>
        <w:tc>
          <w:tcPr>
            <w:tcW w:w="6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tcPr>
          <w:p w14:paraId="6806579A" w14:textId="18915DF8" w:rsidR="00681864" w:rsidRPr="00EB2EBC" w:rsidRDefault="00681864" w:rsidP="00EB2EBC">
            <w:pPr>
              <w:jc w:val="both"/>
              <w:rPr>
                <w:rFonts w:ascii="Times New Roman" w:eastAsia="Times New Roman" w:hAnsi="Times New Roman"/>
                <w:sz w:val="24"/>
                <w:szCs w:val="24"/>
                <w:lang w:val="af-ZA" w:eastAsia="af-ZA"/>
              </w:rPr>
            </w:pPr>
          </w:p>
        </w:tc>
      </w:tr>
      <w:tr w:rsidR="003D76EA" w:rsidRPr="000E1042" w14:paraId="3B1CE301" w14:textId="77777777" w:rsidTr="2019F71B">
        <w:trPr>
          <w:trHeight w:val="1657"/>
        </w:trPr>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tcPr>
          <w:p w14:paraId="668B9CD8" w14:textId="1BCEC046" w:rsidR="003D76EA" w:rsidRPr="00EB2EBC" w:rsidRDefault="003D76EA" w:rsidP="00EB2EBC">
            <w:pPr>
              <w:rPr>
                <w:rFonts w:ascii="Times New Roman" w:eastAsia="Times New Roman" w:hAnsi="Times New Roman"/>
                <w:color w:val="000000"/>
                <w:sz w:val="24"/>
                <w:szCs w:val="24"/>
                <w:lang w:val="af-ZA" w:eastAsia="af-ZA"/>
              </w:rPr>
            </w:pP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tcPr>
          <w:p w14:paraId="150CF6BE" w14:textId="25CF9976" w:rsidR="003D76EA" w:rsidRPr="00E530E9" w:rsidRDefault="003D76EA" w:rsidP="00EB2EBC">
            <w:pPr>
              <w:pStyle w:val="ListParagraph"/>
              <w:ind w:left="360"/>
              <w:rPr>
                <w:rFonts w:ascii="Times New Roman" w:eastAsia="Times New Roman" w:hAnsi="Times New Roman"/>
                <w:sz w:val="24"/>
                <w:szCs w:val="24"/>
                <w:lang w:val="af-ZA" w:eastAsia="af-ZA"/>
              </w:rPr>
            </w:pPr>
          </w:p>
        </w:tc>
        <w:tc>
          <w:tcPr>
            <w:tcW w:w="6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tcPr>
          <w:p w14:paraId="2D629C8F" w14:textId="5AAE6747" w:rsidR="003D76EA" w:rsidRPr="00EB2EBC" w:rsidRDefault="003D76EA" w:rsidP="00EB2EBC">
            <w:pPr>
              <w:jc w:val="both"/>
              <w:rPr>
                <w:rFonts w:ascii="Times New Roman" w:hAnsi="Times New Roman"/>
                <w:sz w:val="24"/>
                <w:szCs w:val="24"/>
              </w:rPr>
            </w:pPr>
          </w:p>
        </w:tc>
      </w:tr>
      <w:tr w:rsidR="00681864" w:rsidRPr="000E1042" w14:paraId="3A0460E4" w14:textId="77777777" w:rsidTr="00491733">
        <w:trPr>
          <w:trHeight w:val="1657"/>
        </w:trPr>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tcPr>
          <w:p w14:paraId="13C0347C" w14:textId="515344BB" w:rsidR="00681864" w:rsidRPr="00EB2EBC" w:rsidRDefault="00681864" w:rsidP="00EB2EBC">
            <w:pPr>
              <w:rPr>
                <w:rFonts w:ascii="Times New Roman" w:eastAsia="Times New Roman" w:hAnsi="Times New Roman"/>
                <w:sz w:val="24"/>
                <w:szCs w:val="24"/>
                <w:lang w:val="af-ZA" w:eastAsia="af-ZA"/>
              </w:rPr>
            </w:pP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tcPr>
          <w:p w14:paraId="4DF6A84D" w14:textId="117B2C64" w:rsidR="00681864" w:rsidRPr="00E530E9" w:rsidRDefault="00681864" w:rsidP="00EB2EBC">
            <w:pPr>
              <w:pStyle w:val="ListParagraph"/>
              <w:ind w:left="360"/>
              <w:rPr>
                <w:rFonts w:ascii="Times New Roman" w:eastAsia="Times New Roman" w:hAnsi="Times New Roman"/>
                <w:sz w:val="24"/>
                <w:szCs w:val="24"/>
                <w:lang w:val="af-ZA" w:eastAsia="af-ZA"/>
              </w:rPr>
            </w:pPr>
          </w:p>
        </w:tc>
        <w:tc>
          <w:tcPr>
            <w:tcW w:w="6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tcPr>
          <w:p w14:paraId="0AA3691E" w14:textId="1576E164" w:rsidR="00681864" w:rsidRPr="008B5260" w:rsidRDefault="00681864" w:rsidP="00EB2EBC">
            <w:pPr>
              <w:jc w:val="both"/>
              <w:rPr>
                <w:rFonts w:ascii="Times New Roman" w:eastAsia="Times New Roman" w:hAnsi="Times New Roman"/>
                <w:sz w:val="24"/>
                <w:szCs w:val="24"/>
                <w:lang w:val="af-ZA" w:eastAsia="af-ZA"/>
              </w:rPr>
            </w:pPr>
          </w:p>
        </w:tc>
      </w:tr>
      <w:tr w:rsidR="00681864" w:rsidRPr="000E1042" w14:paraId="5168E43C" w14:textId="77777777" w:rsidTr="00491733">
        <w:trPr>
          <w:trHeight w:val="1651"/>
        </w:trPr>
        <w:tc>
          <w:tcPr>
            <w:tcW w:w="5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tcPr>
          <w:p w14:paraId="5505DF1F" w14:textId="36C643C1" w:rsidR="00681864" w:rsidRPr="00EB2EBC" w:rsidRDefault="00681864" w:rsidP="00EB2EBC">
            <w:pPr>
              <w:rPr>
                <w:rFonts w:ascii="Times New Roman" w:eastAsia="Times New Roman" w:hAnsi="Times New Roman"/>
                <w:sz w:val="24"/>
                <w:szCs w:val="24"/>
                <w:lang w:val="af-ZA" w:eastAsia="af-ZA"/>
              </w:rPr>
            </w:pP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tcPr>
          <w:p w14:paraId="0381BA3B" w14:textId="06254CD0" w:rsidR="00681864" w:rsidRPr="00E530E9" w:rsidRDefault="00681864" w:rsidP="00EB2EBC">
            <w:pPr>
              <w:pStyle w:val="ListParagraph"/>
              <w:ind w:left="360"/>
              <w:rPr>
                <w:rFonts w:ascii="Times New Roman" w:eastAsia="Times New Roman" w:hAnsi="Times New Roman"/>
                <w:sz w:val="24"/>
                <w:szCs w:val="24"/>
                <w:lang w:val="af-ZA" w:eastAsia="af-ZA"/>
              </w:rPr>
            </w:pPr>
          </w:p>
        </w:tc>
        <w:tc>
          <w:tcPr>
            <w:tcW w:w="6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57" w:type="dxa"/>
              <w:bottom w:w="0" w:type="dxa"/>
              <w:right w:w="57" w:type="dxa"/>
            </w:tcMar>
          </w:tcPr>
          <w:p w14:paraId="718689FF" w14:textId="38EFAF6F" w:rsidR="00681864" w:rsidRPr="008B5260" w:rsidRDefault="00681864" w:rsidP="3B448C6B">
            <w:pPr>
              <w:jc w:val="both"/>
              <w:rPr>
                <w:rFonts w:ascii="Times New Roman" w:hAnsi="Times New Roman"/>
                <w:sz w:val="24"/>
                <w:szCs w:val="24"/>
                <w:lang w:val="af-ZA" w:eastAsia="af-ZA"/>
              </w:rPr>
            </w:pPr>
          </w:p>
        </w:tc>
      </w:tr>
      <w:bookmarkEnd w:id="6"/>
    </w:tbl>
    <w:p w14:paraId="56960BC5" w14:textId="77777777" w:rsidR="00EF46BA" w:rsidRDefault="00EF46BA" w:rsidP="00377183">
      <w:pPr>
        <w:pStyle w:val="NoSpacing"/>
        <w:jc w:val="right"/>
        <w:rPr>
          <w:szCs w:val="24"/>
        </w:rPr>
      </w:pPr>
    </w:p>
    <w:p w14:paraId="3B96C14C" w14:textId="77777777" w:rsidR="00EF46BA" w:rsidRDefault="00EF46BA" w:rsidP="00377183">
      <w:pPr>
        <w:pStyle w:val="NoSpacing"/>
        <w:jc w:val="right"/>
        <w:rPr>
          <w:szCs w:val="24"/>
        </w:rPr>
      </w:pPr>
    </w:p>
    <w:p w14:paraId="2033C6B2" w14:textId="77777777" w:rsidR="00EF46BA" w:rsidRDefault="00EF46BA" w:rsidP="00377183">
      <w:pPr>
        <w:pStyle w:val="NoSpacing"/>
        <w:jc w:val="right"/>
        <w:rPr>
          <w:szCs w:val="24"/>
        </w:rPr>
      </w:pPr>
    </w:p>
    <w:p w14:paraId="30A3E8B4" w14:textId="77777777" w:rsidR="00EF46BA" w:rsidRDefault="00EF46BA" w:rsidP="003B698D">
      <w:pPr>
        <w:pStyle w:val="NoSpacing"/>
        <w:rPr>
          <w:szCs w:val="24"/>
        </w:rPr>
      </w:pPr>
    </w:p>
    <w:sectPr w:rsidR="00EF46BA" w:rsidSect="003B698D">
      <w:pgSz w:w="11906" w:h="16838"/>
      <w:pgMar w:top="1134" w:right="851"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1C638" w14:textId="77777777" w:rsidR="00DC058B" w:rsidRDefault="00DC058B">
      <w:r>
        <w:separator/>
      </w:r>
    </w:p>
  </w:endnote>
  <w:endnote w:type="continuationSeparator" w:id="0">
    <w:p w14:paraId="60F33D54" w14:textId="77777777" w:rsidR="00DC058B" w:rsidRDefault="00DC058B">
      <w:r>
        <w:continuationSeparator/>
      </w:r>
    </w:p>
  </w:endnote>
  <w:endnote w:type="continuationNotice" w:id="1">
    <w:p w14:paraId="71383B80" w14:textId="77777777" w:rsidR="00DC058B" w:rsidRDefault="00DC05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LT">
    <w:altName w:val="Times New Roman"/>
    <w:charset w:val="00"/>
    <w:family w:val="auto"/>
    <w:pitch w:val="variable"/>
    <w:sig w:usb0="00000003" w:usb1="00000000" w:usb2="00000000" w:usb3="00000000" w:csb0="00000001" w:csb1="00000000"/>
  </w:font>
  <w:font w:name="Times">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Euclid Circular A">
    <w:altName w:val="Calibri"/>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EFA13" w14:textId="77777777" w:rsidR="00DC058B" w:rsidRDefault="00DC058B">
      <w:r>
        <w:separator/>
      </w:r>
    </w:p>
  </w:footnote>
  <w:footnote w:type="continuationSeparator" w:id="0">
    <w:p w14:paraId="685C8640" w14:textId="77777777" w:rsidR="00DC058B" w:rsidRDefault="00DC058B">
      <w:r>
        <w:continuationSeparator/>
      </w:r>
    </w:p>
  </w:footnote>
  <w:footnote w:type="continuationNotice" w:id="1">
    <w:p w14:paraId="048179A3" w14:textId="77777777" w:rsidR="00DC058B" w:rsidRDefault="00DC05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7B5429E9"/>
    <w:multiLevelType w:val="multilevel"/>
    <w:tmpl w:val="72E67B6E"/>
    <w:lvl w:ilvl="0">
      <w:start w:val="1"/>
      <w:numFmt w:val="decimal"/>
      <w:lvlText w:val="%1."/>
      <w:lvlJc w:val="left"/>
      <w:pPr>
        <w:ind w:left="480" w:hanging="480"/>
      </w:pPr>
      <w:rPr>
        <w:rFonts w:ascii="Times New Roman" w:eastAsia="Arial Unicode MS" w:hAnsi="Times New Roman" w:cs="Times New Roman"/>
        <w:b w:val="0"/>
        <w:bCs w:val="0"/>
        <w:i w:val="0"/>
        <w:iCs w:val="0"/>
      </w:rPr>
    </w:lvl>
    <w:lvl w:ilvl="1">
      <w:start w:val="1"/>
      <w:numFmt w:val="decimal"/>
      <w:lvlText w:val="%1.%2."/>
      <w:lvlJc w:val="left"/>
      <w:pPr>
        <w:ind w:left="1560" w:hanging="480"/>
      </w:pPr>
      <w:rPr>
        <w:rFonts w:hint="default"/>
        <w:i w:val="0"/>
        <w:i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1148397572">
    <w:abstractNumId w:val="1"/>
  </w:num>
  <w:num w:numId="2" w16cid:durableId="1670326693">
    <w:abstractNumId w:val="0"/>
  </w:num>
  <w:num w:numId="3" w16cid:durableId="1003120885">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9C0"/>
    <w:rsid w:val="000019D7"/>
    <w:rsid w:val="00002285"/>
    <w:rsid w:val="000024C1"/>
    <w:rsid w:val="0000414C"/>
    <w:rsid w:val="00005110"/>
    <w:rsid w:val="00005564"/>
    <w:rsid w:val="00005DCA"/>
    <w:rsid w:val="00006182"/>
    <w:rsid w:val="00007496"/>
    <w:rsid w:val="000076F5"/>
    <w:rsid w:val="00007772"/>
    <w:rsid w:val="00007AC4"/>
    <w:rsid w:val="00010552"/>
    <w:rsid w:val="00013848"/>
    <w:rsid w:val="0001440A"/>
    <w:rsid w:val="000212B4"/>
    <w:rsid w:val="00022DCC"/>
    <w:rsid w:val="00023476"/>
    <w:rsid w:val="0002766E"/>
    <w:rsid w:val="000313F5"/>
    <w:rsid w:val="00033A33"/>
    <w:rsid w:val="00035F23"/>
    <w:rsid w:val="00037295"/>
    <w:rsid w:val="00037BD7"/>
    <w:rsid w:val="00040208"/>
    <w:rsid w:val="00042000"/>
    <w:rsid w:val="0004779E"/>
    <w:rsid w:val="00050BB7"/>
    <w:rsid w:val="00051285"/>
    <w:rsid w:val="000544EE"/>
    <w:rsid w:val="00057EBF"/>
    <w:rsid w:val="00060E1C"/>
    <w:rsid w:val="00064C93"/>
    <w:rsid w:val="00065900"/>
    <w:rsid w:val="000668A7"/>
    <w:rsid w:val="00066DB2"/>
    <w:rsid w:val="00070EE4"/>
    <w:rsid w:val="00071C98"/>
    <w:rsid w:val="000722DF"/>
    <w:rsid w:val="00073417"/>
    <w:rsid w:val="000749F5"/>
    <w:rsid w:val="00075552"/>
    <w:rsid w:val="00076810"/>
    <w:rsid w:val="00076B58"/>
    <w:rsid w:val="0007720A"/>
    <w:rsid w:val="00077503"/>
    <w:rsid w:val="000802A4"/>
    <w:rsid w:val="000806C8"/>
    <w:rsid w:val="0008146A"/>
    <w:rsid w:val="00081CAA"/>
    <w:rsid w:val="00082362"/>
    <w:rsid w:val="0008311B"/>
    <w:rsid w:val="000832FA"/>
    <w:rsid w:val="00084F14"/>
    <w:rsid w:val="0008553F"/>
    <w:rsid w:val="00085577"/>
    <w:rsid w:val="00085A54"/>
    <w:rsid w:val="00087370"/>
    <w:rsid w:val="00087488"/>
    <w:rsid w:val="00087D63"/>
    <w:rsid w:val="0009062A"/>
    <w:rsid w:val="00092605"/>
    <w:rsid w:val="000939C0"/>
    <w:rsid w:val="0009410D"/>
    <w:rsid w:val="000A0365"/>
    <w:rsid w:val="000A1075"/>
    <w:rsid w:val="000A118E"/>
    <w:rsid w:val="000A1AD5"/>
    <w:rsid w:val="000A279A"/>
    <w:rsid w:val="000A2DE0"/>
    <w:rsid w:val="000A3AB6"/>
    <w:rsid w:val="000A6CE9"/>
    <w:rsid w:val="000A7A61"/>
    <w:rsid w:val="000B2093"/>
    <w:rsid w:val="000B2E75"/>
    <w:rsid w:val="000B4C3F"/>
    <w:rsid w:val="000B62A1"/>
    <w:rsid w:val="000B635D"/>
    <w:rsid w:val="000C057D"/>
    <w:rsid w:val="000C0D8D"/>
    <w:rsid w:val="000C22EA"/>
    <w:rsid w:val="000C2F8E"/>
    <w:rsid w:val="000C4B74"/>
    <w:rsid w:val="000C64BF"/>
    <w:rsid w:val="000C73ED"/>
    <w:rsid w:val="000C7722"/>
    <w:rsid w:val="000D048D"/>
    <w:rsid w:val="000D0A65"/>
    <w:rsid w:val="000D1985"/>
    <w:rsid w:val="000D2E15"/>
    <w:rsid w:val="000D47F6"/>
    <w:rsid w:val="000D4C76"/>
    <w:rsid w:val="000D5037"/>
    <w:rsid w:val="000D6309"/>
    <w:rsid w:val="000D7A08"/>
    <w:rsid w:val="000E113E"/>
    <w:rsid w:val="000E34F7"/>
    <w:rsid w:val="000E39E5"/>
    <w:rsid w:val="000E4AA7"/>
    <w:rsid w:val="000E5128"/>
    <w:rsid w:val="000E55BF"/>
    <w:rsid w:val="000F06BE"/>
    <w:rsid w:val="000F0EC9"/>
    <w:rsid w:val="000F2F37"/>
    <w:rsid w:val="000F3133"/>
    <w:rsid w:val="000F370B"/>
    <w:rsid w:val="000F7E85"/>
    <w:rsid w:val="00101314"/>
    <w:rsid w:val="00106A79"/>
    <w:rsid w:val="00106E9E"/>
    <w:rsid w:val="001109BD"/>
    <w:rsid w:val="00110C6D"/>
    <w:rsid w:val="00111598"/>
    <w:rsid w:val="00111A44"/>
    <w:rsid w:val="00116839"/>
    <w:rsid w:val="00120EEE"/>
    <w:rsid w:val="00121570"/>
    <w:rsid w:val="00121F18"/>
    <w:rsid w:val="001226C4"/>
    <w:rsid w:val="00122F2F"/>
    <w:rsid w:val="001239CA"/>
    <w:rsid w:val="00123D6F"/>
    <w:rsid w:val="00125FA5"/>
    <w:rsid w:val="00126059"/>
    <w:rsid w:val="00132B96"/>
    <w:rsid w:val="001343AA"/>
    <w:rsid w:val="00135386"/>
    <w:rsid w:val="00135C07"/>
    <w:rsid w:val="00135C19"/>
    <w:rsid w:val="00140C41"/>
    <w:rsid w:val="00141267"/>
    <w:rsid w:val="001412B0"/>
    <w:rsid w:val="00145D4B"/>
    <w:rsid w:val="00157126"/>
    <w:rsid w:val="001610A6"/>
    <w:rsid w:val="00162710"/>
    <w:rsid w:val="00164D53"/>
    <w:rsid w:val="00170FF3"/>
    <w:rsid w:val="00171812"/>
    <w:rsid w:val="00172416"/>
    <w:rsid w:val="0017299A"/>
    <w:rsid w:val="00172EB0"/>
    <w:rsid w:val="0017309B"/>
    <w:rsid w:val="0017354C"/>
    <w:rsid w:val="00174FA1"/>
    <w:rsid w:val="0017500C"/>
    <w:rsid w:val="001752AC"/>
    <w:rsid w:val="001752D3"/>
    <w:rsid w:val="00175401"/>
    <w:rsid w:val="00175546"/>
    <w:rsid w:val="00175A60"/>
    <w:rsid w:val="001775D2"/>
    <w:rsid w:val="00181C8B"/>
    <w:rsid w:val="00181FDE"/>
    <w:rsid w:val="00183544"/>
    <w:rsid w:val="00187BE8"/>
    <w:rsid w:val="0019037C"/>
    <w:rsid w:val="00193A2F"/>
    <w:rsid w:val="00196756"/>
    <w:rsid w:val="001A2108"/>
    <w:rsid w:val="001A2373"/>
    <w:rsid w:val="001A4E22"/>
    <w:rsid w:val="001A6A9A"/>
    <w:rsid w:val="001A7C36"/>
    <w:rsid w:val="001B00A3"/>
    <w:rsid w:val="001B2A68"/>
    <w:rsid w:val="001B3DE6"/>
    <w:rsid w:val="001B5C85"/>
    <w:rsid w:val="001B6714"/>
    <w:rsid w:val="001B72B6"/>
    <w:rsid w:val="001B73AD"/>
    <w:rsid w:val="001C0320"/>
    <w:rsid w:val="001C03E9"/>
    <w:rsid w:val="001C0536"/>
    <w:rsid w:val="001C1387"/>
    <w:rsid w:val="001C1411"/>
    <w:rsid w:val="001C2AD9"/>
    <w:rsid w:val="001C2DCA"/>
    <w:rsid w:val="001C2F7D"/>
    <w:rsid w:val="001C3176"/>
    <w:rsid w:val="001C3EBD"/>
    <w:rsid w:val="001C47F4"/>
    <w:rsid w:val="001D45B3"/>
    <w:rsid w:val="001D479B"/>
    <w:rsid w:val="001D4D48"/>
    <w:rsid w:val="001D5A91"/>
    <w:rsid w:val="001E181E"/>
    <w:rsid w:val="001E1D5A"/>
    <w:rsid w:val="001E3084"/>
    <w:rsid w:val="001E348A"/>
    <w:rsid w:val="001E367C"/>
    <w:rsid w:val="001E4D43"/>
    <w:rsid w:val="001E68B8"/>
    <w:rsid w:val="001E7AAD"/>
    <w:rsid w:val="001E7C38"/>
    <w:rsid w:val="001E7D43"/>
    <w:rsid w:val="001F00E0"/>
    <w:rsid w:val="001F2C75"/>
    <w:rsid w:val="001F4D1D"/>
    <w:rsid w:val="002007D0"/>
    <w:rsid w:val="00201638"/>
    <w:rsid w:val="002023D7"/>
    <w:rsid w:val="002059B3"/>
    <w:rsid w:val="002073A0"/>
    <w:rsid w:val="00207546"/>
    <w:rsid w:val="002110D1"/>
    <w:rsid w:val="00211DA6"/>
    <w:rsid w:val="002133D9"/>
    <w:rsid w:val="00214E46"/>
    <w:rsid w:val="002150CB"/>
    <w:rsid w:val="00216EBB"/>
    <w:rsid w:val="0021797A"/>
    <w:rsid w:val="00220550"/>
    <w:rsid w:val="00220962"/>
    <w:rsid w:val="00220DF6"/>
    <w:rsid w:val="00221228"/>
    <w:rsid w:val="002213CA"/>
    <w:rsid w:val="002215DB"/>
    <w:rsid w:val="00221A20"/>
    <w:rsid w:val="002225F9"/>
    <w:rsid w:val="00223BDF"/>
    <w:rsid w:val="002263CB"/>
    <w:rsid w:val="00226B18"/>
    <w:rsid w:val="0023164E"/>
    <w:rsid w:val="00235265"/>
    <w:rsid w:val="00236142"/>
    <w:rsid w:val="00236D8E"/>
    <w:rsid w:val="00240845"/>
    <w:rsid w:val="00240B9D"/>
    <w:rsid w:val="00240CA6"/>
    <w:rsid w:val="00240D2B"/>
    <w:rsid w:val="0024186A"/>
    <w:rsid w:val="00241ADB"/>
    <w:rsid w:val="00242273"/>
    <w:rsid w:val="0024238D"/>
    <w:rsid w:val="00243A59"/>
    <w:rsid w:val="00245574"/>
    <w:rsid w:val="00246A66"/>
    <w:rsid w:val="00246EDA"/>
    <w:rsid w:val="0025068F"/>
    <w:rsid w:val="002528DB"/>
    <w:rsid w:val="00253BDF"/>
    <w:rsid w:val="00256040"/>
    <w:rsid w:val="002564EF"/>
    <w:rsid w:val="0025699A"/>
    <w:rsid w:val="00257113"/>
    <w:rsid w:val="00261184"/>
    <w:rsid w:val="00262D85"/>
    <w:rsid w:val="00265984"/>
    <w:rsid w:val="00265CD3"/>
    <w:rsid w:val="002673A8"/>
    <w:rsid w:val="00267FAA"/>
    <w:rsid w:val="0027143D"/>
    <w:rsid w:val="00273388"/>
    <w:rsid w:val="00274A7B"/>
    <w:rsid w:val="00274C85"/>
    <w:rsid w:val="00274CF2"/>
    <w:rsid w:val="00276C44"/>
    <w:rsid w:val="00277B31"/>
    <w:rsid w:val="0028029E"/>
    <w:rsid w:val="00280D04"/>
    <w:rsid w:val="00282588"/>
    <w:rsid w:val="00282AED"/>
    <w:rsid w:val="002835ED"/>
    <w:rsid w:val="002841DC"/>
    <w:rsid w:val="002856C8"/>
    <w:rsid w:val="00287179"/>
    <w:rsid w:val="00292BBF"/>
    <w:rsid w:val="00293C6A"/>
    <w:rsid w:val="00294B5E"/>
    <w:rsid w:val="00295966"/>
    <w:rsid w:val="0029647C"/>
    <w:rsid w:val="002968AC"/>
    <w:rsid w:val="002A1DBE"/>
    <w:rsid w:val="002A27D5"/>
    <w:rsid w:val="002A5F13"/>
    <w:rsid w:val="002A6E90"/>
    <w:rsid w:val="002A702F"/>
    <w:rsid w:val="002B12F8"/>
    <w:rsid w:val="002B1CAE"/>
    <w:rsid w:val="002B1F21"/>
    <w:rsid w:val="002B2594"/>
    <w:rsid w:val="002B28CD"/>
    <w:rsid w:val="002B2AC3"/>
    <w:rsid w:val="002B4EE4"/>
    <w:rsid w:val="002B52A0"/>
    <w:rsid w:val="002B5DFD"/>
    <w:rsid w:val="002B71AE"/>
    <w:rsid w:val="002B7216"/>
    <w:rsid w:val="002C0145"/>
    <w:rsid w:val="002C10DB"/>
    <w:rsid w:val="002C2BDD"/>
    <w:rsid w:val="002C3170"/>
    <w:rsid w:val="002C3656"/>
    <w:rsid w:val="002C3796"/>
    <w:rsid w:val="002C58A2"/>
    <w:rsid w:val="002C5E2F"/>
    <w:rsid w:val="002C7F9A"/>
    <w:rsid w:val="002D0B44"/>
    <w:rsid w:val="002D2708"/>
    <w:rsid w:val="002D5712"/>
    <w:rsid w:val="002D61D2"/>
    <w:rsid w:val="002D6287"/>
    <w:rsid w:val="002D6F13"/>
    <w:rsid w:val="002E2367"/>
    <w:rsid w:val="002E7324"/>
    <w:rsid w:val="002E7822"/>
    <w:rsid w:val="002F04EB"/>
    <w:rsid w:val="002F0D34"/>
    <w:rsid w:val="002F14AB"/>
    <w:rsid w:val="002F1FB5"/>
    <w:rsid w:val="002F21D9"/>
    <w:rsid w:val="002F7BCB"/>
    <w:rsid w:val="00300D8D"/>
    <w:rsid w:val="00302C06"/>
    <w:rsid w:val="0030318E"/>
    <w:rsid w:val="003051DF"/>
    <w:rsid w:val="00310C9A"/>
    <w:rsid w:val="003110CF"/>
    <w:rsid w:val="0031247E"/>
    <w:rsid w:val="0031255A"/>
    <w:rsid w:val="00313741"/>
    <w:rsid w:val="00314222"/>
    <w:rsid w:val="00314740"/>
    <w:rsid w:val="003157F7"/>
    <w:rsid w:val="00315819"/>
    <w:rsid w:val="00316B25"/>
    <w:rsid w:val="00320BBC"/>
    <w:rsid w:val="003253D8"/>
    <w:rsid w:val="00326FB2"/>
    <w:rsid w:val="003270CD"/>
    <w:rsid w:val="00330779"/>
    <w:rsid w:val="0033327F"/>
    <w:rsid w:val="00335D11"/>
    <w:rsid w:val="0033642D"/>
    <w:rsid w:val="00336D72"/>
    <w:rsid w:val="003468E3"/>
    <w:rsid w:val="00346A87"/>
    <w:rsid w:val="00350236"/>
    <w:rsid w:val="00354801"/>
    <w:rsid w:val="003552B0"/>
    <w:rsid w:val="00355A1F"/>
    <w:rsid w:val="00356531"/>
    <w:rsid w:val="00356B58"/>
    <w:rsid w:val="00357B4E"/>
    <w:rsid w:val="00357C00"/>
    <w:rsid w:val="00360E06"/>
    <w:rsid w:val="003615D2"/>
    <w:rsid w:val="0036165C"/>
    <w:rsid w:val="00363F40"/>
    <w:rsid w:val="003643DF"/>
    <w:rsid w:val="003647D9"/>
    <w:rsid w:val="00365F63"/>
    <w:rsid w:val="003670E7"/>
    <w:rsid w:val="00367B44"/>
    <w:rsid w:val="00371F20"/>
    <w:rsid w:val="00372990"/>
    <w:rsid w:val="00375101"/>
    <w:rsid w:val="0037599C"/>
    <w:rsid w:val="00376F76"/>
    <w:rsid w:val="00377183"/>
    <w:rsid w:val="00377CFB"/>
    <w:rsid w:val="00381584"/>
    <w:rsid w:val="00383DA1"/>
    <w:rsid w:val="0038488D"/>
    <w:rsid w:val="003848ED"/>
    <w:rsid w:val="003851AC"/>
    <w:rsid w:val="003855EE"/>
    <w:rsid w:val="00385D70"/>
    <w:rsid w:val="0039346D"/>
    <w:rsid w:val="00394916"/>
    <w:rsid w:val="003A2CA3"/>
    <w:rsid w:val="003A320A"/>
    <w:rsid w:val="003A4E6E"/>
    <w:rsid w:val="003A652D"/>
    <w:rsid w:val="003A673E"/>
    <w:rsid w:val="003B3A0A"/>
    <w:rsid w:val="003B3AA0"/>
    <w:rsid w:val="003B3B66"/>
    <w:rsid w:val="003B469A"/>
    <w:rsid w:val="003B46EE"/>
    <w:rsid w:val="003B594E"/>
    <w:rsid w:val="003B65DE"/>
    <w:rsid w:val="003B67E4"/>
    <w:rsid w:val="003B698D"/>
    <w:rsid w:val="003C09C7"/>
    <w:rsid w:val="003C582C"/>
    <w:rsid w:val="003C58BB"/>
    <w:rsid w:val="003C7931"/>
    <w:rsid w:val="003D5011"/>
    <w:rsid w:val="003D76EA"/>
    <w:rsid w:val="003D7B07"/>
    <w:rsid w:val="003E0ADB"/>
    <w:rsid w:val="003E19DB"/>
    <w:rsid w:val="003E1F20"/>
    <w:rsid w:val="003E63D2"/>
    <w:rsid w:val="003E658F"/>
    <w:rsid w:val="003F0228"/>
    <w:rsid w:val="003F0FE8"/>
    <w:rsid w:val="003F1833"/>
    <w:rsid w:val="003F1D9B"/>
    <w:rsid w:val="003F29F7"/>
    <w:rsid w:val="003F3447"/>
    <w:rsid w:val="003F4BCA"/>
    <w:rsid w:val="003F6B7A"/>
    <w:rsid w:val="00402EC4"/>
    <w:rsid w:val="004039F6"/>
    <w:rsid w:val="004040E0"/>
    <w:rsid w:val="00405064"/>
    <w:rsid w:val="004052AF"/>
    <w:rsid w:val="00405ABB"/>
    <w:rsid w:val="00406B23"/>
    <w:rsid w:val="00406FCC"/>
    <w:rsid w:val="004072D4"/>
    <w:rsid w:val="004077BC"/>
    <w:rsid w:val="004104D1"/>
    <w:rsid w:val="004107A7"/>
    <w:rsid w:val="004125E5"/>
    <w:rsid w:val="00412869"/>
    <w:rsid w:val="00414BB6"/>
    <w:rsid w:val="004152BF"/>
    <w:rsid w:val="00415CF5"/>
    <w:rsid w:val="00420D13"/>
    <w:rsid w:val="00421CAB"/>
    <w:rsid w:val="00423CDD"/>
    <w:rsid w:val="004251DB"/>
    <w:rsid w:val="00425211"/>
    <w:rsid w:val="00425287"/>
    <w:rsid w:val="00425586"/>
    <w:rsid w:val="004259BA"/>
    <w:rsid w:val="00427150"/>
    <w:rsid w:val="00430716"/>
    <w:rsid w:val="00431218"/>
    <w:rsid w:val="00431B21"/>
    <w:rsid w:val="0043304A"/>
    <w:rsid w:val="004339D8"/>
    <w:rsid w:val="004356E5"/>
    <w:rsid w:val="004358D7"/>
    <w:rsid w:val="00436667"/>
    <w:rsid w:val="0044253E"/>
    <w:rsid w:val="0044289F"/>
    <w:rsid w:val="00444B01"/>
    <w:rsid w:val="004455A4"/>
    <w:rsid w:val="0045169A"/>
    <w:rsid w:val="00451A4C"/>
    <w:rsid w:val="004539A7"/>
    <w:rsid w:val="004551F1"/>
    <w:rsid w:val="00455CE5"/>
    <w:rsid w:val="00460337"/>
    <w:rsid w:val="004608E7"/>
    <w:rsid w:val="00460C0D"/>
    <w:rsid w:val="00462C2B"/>
    <w:rsid w:val="00466CBA"/>
    <w:rsid w:val="00470747"/>
    <w:rsid w:val="00471AA8"/>
    <w:rsid w:val="00471AE4"/>
    <w:rsid w:val="004733ED"/>
    <w:rsid w:val="0047444C"/>
    <w:rsid w:val="00481B2F"/>
    <w:rsid w:val="00482308"/>
    <w:rsid w:val="00485E98"/>
    <w:rsid w:val="00487A2B"/>
    <w:rsid w:val="00487FD1"/>
    <w:rsid w:val="00490535"/>
    <w:rsid w:val="00491733"/>
    <w:rsid w:val="004930CF"/>
    <w:rsid w:val="00493EC5"/>
    <w:rsid w:val="00494467"/>
    <w:rsid w:val="00495D7F"/>
    <w:rsid w:val="00496DE2"/>
    <w:rsid w:val="00497C0B"/>
    <w:rsid w:val="004A1093"/>
    <w:rsid w:val="004A2011"/>
    <w:rsid w:val="004A2203"/>
    <w:rsid w:val="004A3A76"/>
    <w:rsid w:val="004A41DD"/>
    <w:rsid w:val="004A54AB"/>
    <w:rsid w:val="004A5BF4"/>
    <w:rsid w:val="004A6616"/>
    <w:rsid w:val="004A6CC4"/>
    <w:rsid w:val="004A742C"/>
    <w:rsid w:val="004B0FC7"/>
    <w:rsid w:val="004B17E0"/>
    <w:rsid w:val="004B7610"/>
    <w:rsid w:val="004C09C7"/>
    <w:rsid w:val="004C1594"/>
    <w:rsid w:val="004C5463"/>
    <w:rsid w:val="004C5804"/>
    <w:rsid w:val="004D066D"/>
    <w:rsid w:val="004D1440"/>
    <w:rsid w:val="004D5329"/>
    <w:rsid w:val="004D71B3"/>
    <w:rsid w:val="004D742D"/>
    <w:rsid w:val="004D79FC"/>
    <w:rsid w:val="004E47AC"/>
    <w:rsid w:val="004E5806"/>
    <w:rsid w:val="004F1565"/>
    <w:rsid w:val="004F271B"/>
    <w:rsid w:val="004F2D7D"/>
    <w:rsid w:val="004F3CA4"/>
    <w:rsid w:val="004F42BF"/>
    <w:rsid w:val="004F477F"/>
    <w:rsid w:val="004F54AD"/>
    <w:rsid w:val="004F5C26"/>
    <w:rsid w:val="004F5D86"/>
    <w:rsid w:val="004F6BE6"/>
    <w:rsid w:val="004F78CE"/>
    <w:rsid w:val="005009FA"/>
    <w:rsid w:val="005012C1"/>
    <w:rsid w:val="00505EC9"/>
    <w:rsid w:val="00506AFF"/>
    <w:rsid w:val="0051054A"/>
    <w:rsid w:val="0051054C"/>
    <w:rsid w:val="005115C2"/>
    <w:rsid w:val="005120A1"/>
    <w:rsid w:val="00512BC1"/>
    <w:rsid w:val="00512F21"/>
    <w:rsid w:val="00513AAB"/>
    <w:rsid w:val="00515D23"/>
    <w:rsid w:val="0051623D"/>
    <w:rsid w:val="00516ED0"/>
    <w:rsid w:val="005177C3"/>
    <w:rsid w:val="0051786B"/>
    <w:rsid w:val="00522544"/>
    <w:rsid w:val="00522C73"/>
    <w:rsid w:val="00523B60"/>
    <w:rsid w:val="00524EC9"/>
    <w:rsid w:val="005250C2"/>
    <w:rsid w:val="005261A4"/>
    <w:rsid w:val="005264FD"/>
    <w:rsid w:val="005327AE"/>
    <w:rsid w:val="0053368D"/>
    <w:rsid w:val="0053412E"/>
    <w:rsid w:val="00534390"/>
    <w:rsid w:val="005352A4"/>
    <w:rsid w:val="0053747E"/>
    <w:rsid w:val="005406A5"/>
    <w:rsid w:val="00541023"/>
    <w:rsid w:val="00544352"/>
    <w:rsid w:val="005443FF"/>
    <w:rsid w:val="005504C9"/>
    <w:rsid w:val="00551B86"/>
    <w:rsid w:val="005545F0"/>
    <w:rsid w:val="00554FA5"/>
    <w:rsid w:val="0055509F"/>
    <w:rsid w:val="00557558"/>
    <w:rsid w:val="005633F9"/>
    <w:rsid w:val="00566587"/>
    <w:rsid w:val="005679CB"/>
    <w:rsid w:val="00567A10"/>
    <w:rsid w:val="00573795"/>
    <w:rsid w:val="0057388C"/>
    <w:rsid w:val="00573B36"/>
    <w:rsid w:val="00576F33"/>
    <w:rsid w:val="0058002E"/>
    <w:rsid w:val="005830E6"/>
    <w:rsid w:val="00585DAE"/>
    <w:rsid w:val="00587ECF"/>
    <w:rsid w:val="00590BDF"/>
    <w:rsid w:val="00591033"/>
    <w:rsid w:val="00591331"/>
    <w:rsid w:val="00591B5D"/>
    <w:rsid w:val="00592946"/>
    <w:rsid w:val="005965F4"/>
    <w:rsid w:val="00597442"/>
    <w:rsid w:val="0059780C"/>
    <w:rsid w:val="00597B1E"/>
    <w:rsid w:val="005A0AE0"/>
    <w:rsid w:val="005A0EF6"/>
    <w:rsid w:val="005A4024"/>
    <w:rsid w:val="005A57D4"/>
    <w:rsid w:val="005A688D"/>
    <w:rsid w:val="005B5177"/>
    <w:rsid w:val="005B5343"/>
    <w:rsid w:val="005C1959"/>
    <w:rsid w:val="005C228B"/>
    <w:rsid w:val="005C38BE"/>
    <w:rsid w:val="005C5DA9"/>
    <w:rsid w:val="005C6A06"/>
    <w:rsid w:val="005C7C79"/>
    <w:rsid w:val="005C7E83"/>
    <w:rsid w:val="005D2E09"/>
    <w:rsid w:val="005D39C8"/>
    <w:rsid w:val="005D3F65"/>
    <w:rsid w:val="005E081E"/>
    <w:rsid w:val="005E0EB4"/>
    <w:rsid w:val="005E26B4"/>
    <w:rsid w:val="005E2BA9"/>
    <w:rsid w:val="005E3516"/>
    <w:rsid w:val="005E4643"/>
    <w:rsid w:val="005E7793"/>
    <w:rsid w:val="005E78A7"/>
    <w:rsid w:val="005E7BC7"/>
    <w:rsid w:val="005E7EB0"/>
    <w:rsid w:val="005F013B"/>
    <w:rsid w:val="005F03FC"/>
    <w:rsid w:val="005F06B8"/>
    <w:rsid w:val="005F07DE"/>
    <w:rsid w:val="005F1513"/>
    <w:rsid w:val="005F1C83"/>
    <w:rsid w:val="005F3B4B"/>
    <w:rsid w:val="005F47D1"/>
    <w:rsid w:val="006000FF"/>
    <w:rsid w:val="0060092E"/>
    <w:rsid w:val="006009FF"/>
    <w:rsid w:val="00602A83"/>
    <w:rsid w:val="006032DA"/>
    <w:rsid w:val="0060489A"/>
    <w:rsid w:val="00604B01"/>
    <w:rsid w:val="00604C20"/>
    <w:rsid w:val="00604DF4"/>
    <w:rsid w:val="006056B5"/>
    <w:rsid w:val="00610E64"/>
    <w:rsid w:val="0061253E"/>
    <w:rsid w:val="00612EA4"/>
    <w:rsid w:val="006136DF"/>
    <w:rsid w:val="006137E2"/>
    <w:rsid w:val="00613DB1"/>
    <w:rsid w:val="00613EF3"/>
    <w:rsid w:val="00614483"/>
    <w:rsid w:val="00616D12"/>
    <w:rsid w:val="00617C36"/>
    <w:rsid w:val="00620E85"/>
    <w:rsid w:val="006222FB"/>
    <w:rsid w:val="0062546E"/>
    <w:rsid w:val="00625CFD"/>
    <w:rsid w:val="006276F0"/>
    <w:rsid w:val="00627F59"/>
    <w:rsid w:val="00630155"/>
    <w:rsid w:val="006301DC"/>
    <w:rsid w:val="006305C9"/>
    <w:rsid w:val="006319B8"/>
    <w:rsid w:val="0063255B"/>
    <w:rsid w:val="00632713"/>
    <w:rsid w:val="006338BC"/>
    <w:rsid w:val="00633BA0"/>
    <w:rsid w:val="00636511"/>
    <w:rsid w:val="0063668A"/>
    <w:rsid w:val="00636A2D"/>
    <w:rsid w:val="0063703A"/>
    <w:rsid w:val="006374BC"/>
    <w:rsid w:val="0064166C"/>
    <w:rsid w:val="00641C77"/>
    <w:rsid w:val="006431F2"/>
    <w:rsid w:val="00643387"/>
    <w:rsid w:val="00644062"/>
    <w:rsid w:val="00644830"/>
    <w:rsid w:val="006459D0"/>
    <w:rsid w:val="0064607E"/>
    <w:rsid w:val="00646211"/>
    <w:rsid w:val="00652E67"/>
    <w:rsid w:val="00654E72"/>
    <w:rsid w:val="006554CD"/>
    <w:rsid w:val="00655A82"/>
    <w:rsid w:val="00655BCE"/>
    <w:rsid w:val="00663CDC"/>
    <w:rsid w:val="0066434A"/>
    <w:rsid w:val="00664FFA"/>
    <w:rsid w:val="0066590A"/>
    <w:rsid w:val="006660A6"/>
    <w:rsid w:val="0066611D"/>
    <w:rsid w:val="006673AE"/>
    <w:rsid w:val="0067498D"/>
    <w:rsid w:val="00674A3C"/>
    <w:rsid w:val="00674B5E"/>
    <w:rsid w:val="006752FE"/>
    <w:rsid w:val="0067757E"/>
    <w:rsid w:val="00677CF9"/>
    <w:rsid w:val="00680E74"/>
    <w:rsid w:val="00681864"/>
    <w:rsid w:val="006828EE"/>
    <w:rsid w:val="00683B40"/>
    <w:rsid w:val="006852C1"/>
    <w:rsid w:val="00686EBA"/>
    <w:rsid w:val="00686F62"/>
    <w:rsid w:val="00687C16"/>
    <w:rsid w:val="00690245"/>
    <w:rsid w:val="006911CB"/>
    <w:rsid w:val="0069241B"/>
    <w:rsid w:val="00692C57"/>
    <w:rsid w:val="00693CAB"/>
    <w:rsid w:val="00696BA8"/>
    <w:rsid w:val="00697E32"/>
    <w:rsid w:val="006A116C"/>
    <w:rsid w:val="006A1CB8"/>
    <w:rsid w:val="006A275F"/>
    <w:rsid w:val="006A4C71"/>
    <w:rsid w:val="006A4EF9"/>
    <w:rsid w:val="006A6EAA"/>
    <w:rsid w:val="006B0909"/>
    <w:rsid w:val="006B23D0"/>
    <w:rsid w:val="006B2EA3"/>
    <w:rsid w:val="006B36E4"/>
    <w:rsid w:val="006B40F1"/>
    <w:rsid w:val="006B52A2"/>
    <w:rsid w:val="006C0B96"/>
    <w:rsid w:val="006C102F"/>
    <w:rsid w:val="006C23DD"/>
    <w:rsid w:val="006C3C55"/>
    <w:rsid w:val="006C4D0B"/>
    <w:rsid w:val="006C6D84"/>
    <w:rsid w:val="006D00C4"/>
    <w:rsid w:val="006D0267"/>
    <w:rsid w:val="006D284D"/>
    <w:rsid w:val="006D388C"/>
    <w:rsid w:val="006D3FD0"/>
    <w:rsid w:val="006D4425"/>
    <w:rsid w:val="006E022A"/>
    <w:rsid w:val="006E1FCF"/>
    <w:rsid w:val="006E4F18"/>
    <w:rsid w:val="006E68A6"/>
    <w:rsid w:val="006E79C3"/>
    <w:rsid w:val="006F10D2"/>
    <w:rsid w:val="006F1664"/>
    <w:rsid w:val="006F3455"/>
    <w:rsid w:val="006F726B"/>
    <w:rsid w:val="00700063"/>
    <w:rsid w:val="00702863"/>
    <w:rsid w:val="00702BD2"/>
    <w:rsid w:val="00704132"/>
    <w:rsid w:val="00704527"/>
    <w:rsid w:val="007066B8"/>
    <w:rsid w:val="00706733"/>
    <w:rsid w:val="0070678E"/>
    <w:rsid w:val="00706F7A"/>
    <w:rsid w:val="00710336"/>
    <w:rsid w:val="00713DD1"/>
    <w:rsid w:val="00716C29"/>
    <w:rsid w:val="00716FED"/>
    <w:rsid w:val="00717C90"/>
    <w:rsid w:val="00722470"/>
    <w:rsid w:val="00722CB9"/>
    <w:rsid w:val="00724295"/>
    <w:rsid w:val="00725354"/>
    <w:rsid w:val="00731ADF"/>
    <w:rsid w:val="00734834"/>
    <w:rsid w:val="00736420"/>
    <w:rsid w:val="0073650A"/>
    <w:rsid w:val="0073700C"/>
    <w:rsid w:val="007406C1"/>
    <w:rsid w:val="00741D7B"/>
    <w:rsid w:val="00742AB4"/>
    <w:rsid w:val="0074355A"/>
    <w:rsid w:val="00743B89"/>
    <w:rsid w:val="0074414D"/>
    <w:rsid w:val="007443AC"/>
    <w:rsid w:val="00747FBD"/>
    <w:rsid w:val="007511CF"/>
    <w:rsid w:val="0075157E"/>
    <w:rsid w:val="0075194A"/>
    <w:rsid w:val="00752F92"/>
    <w:rsid w:val="00752FED"/>
    <w:rsid w:val="0075340C"/>
    <w:rsid w:val="007554A8"/>
    <w:rsid w:val="00755C15"/>
    <w:rsid w:val="007570AB"/>
    <w:rsid w:val="00762C91"/>
    <w:rsid w:val="00762D48"/>
    <w:rsid w:val="00764EC6"/>
    <w:rsid w:val="00765F9B"/>
    <w:rsid w:val="007662B0"/>
    <w:rsid w:val="00766EEB"/>
    <w:rsid w:val="007674E7"/>
    <w:rsid w:val="00767A5E"/>
    <w:rsid w:val="00767CD8"/>
    <w:rsid w:val="00775F23"/>
    <w:rsid w:val="00776B7B"/>
    <w:rsid w:val="00780326"/>
    <w:rsid w:val="007809CA"/>
    <w:rsid w:val="00781466"/>
    <w:rsid w:val="00784D15"/>
    <w:rsid w:val="00785BAC"/>
    <w:rsid w:val="00787520"/>
    <w:rsid w:val="00790B24"/>
    <w:rsid w:val="007926A1"/>
    <w:rsid w:val="00793A78"/>
    <w:rsid w:val="00797166"/>
    <w:rsid w:val="0079748E"/>
    <w:rsid w:val="007A019B"/>
    <w:rsid w:val="007A1816"/>
    <w:rsid w:val="007A5BF6"/>
    <w:rsid w:val="007A7AB2"/>
    <w:rsid w:val="007A7F37"/>
    <w:rsid w:val="007B0321"/>
    <w:rsid w:val="007B0964"/>
    <w:rsid w:val="007B281E"/>
    <w:rsid w:val="007B58F3"/>
    <w:rsid w:val="007B78BF"/>
    <w:rsid w:val="007C0D57"/>
    <w:rsid w:val="007C1501"/>
    <w:rsid w:val="007C17AF"/>
    <w:rsid w:val="007C30C7"/>
    <w:rsid w:val="007C376B"/>
    <w:rsid w:val="007C64E2"/>
    <w:rsid w:val="007C68B5"/>
    <w:rsid w:val="007C6AB8"/>
    <w:rsid w:val="007D0131"/>
    <w:rsid w:val="007D04C1"/>
    <w:rsid w:val="007D2D11"/>
    <w:rsid w:val="007D4993"/>
    <w:rsid w:val="007D4CDF"/>
    <w:rsid w:val="007D589E"/>
    <w:rsid w:val="007D7B34"/>
    <w:rsid w:val="007E34CE"/>
    <w:rsid w:val="007E3F1F"/>
    <w:rsid w:val="007E6FBE"/>
    <w:rsid w:val="007E7A15"/>
    <w:rsid w:val="007E7E93"/>
    <w:rsid w:val="007F0CDE"/>
    <w:rsid w:val="007F1B15"/>
    <w:rsid w:val="007F1E34"/>
    <w:rsid w:val="007F24A4"/>
    <w:rsid w:val="007F37D6"/>
    <w:rsid w:val="007F4EE0"/>
    <w:rsid w:val="007F50AC"/>
    <w:rsid w:val="007F5591"/>
    <w:rsid w:val="007F5594"/>
    <w:rsid w:val="007F565F"/>
    <w:rsid w:val="007F7EE4"/>
    <w:rsid w:val="008001B4"/>
    <w:rsid w:val="008011E4"/>
    <w:rsid w:val="00801981"/>
    <w:rsid w:val="00804C5D"/>
    <w:rsid w:val="00807EC4"/>
    <w:rsid w:val="00810A0B"/>
    <w:rsid w:val="00811235"/>
    <w:rsid w:val="00815942"/>
    <w:rsid w:val="0081784B"/>
    <w:rsid w:val="00817D02"/>
    <w:rsid w:val="00820B1E"/>
    <w:rsid w:val="0082110B"/>
    <w:rsid w:val="00821FD1"/>
    <w:rsid w:val="00822FB3"/>
    <w:rsid w:val="00823C82"/>
    <w:rsid w:val="00824198"/>
    <w:rsid w:val="008257E5"/>
    <w:rsid w:val="0082734F"/>
    <w:rsid w:val="008328BA"/>
    <w:rsid w:val="00833ABF"/>
    <w:rsid w:val="00837262"/>
    <w:rsid w:val="00837CF8"/>
    <w:rsid w:val="00840FC2"/>
    <w:rsid w:val="00842800"/>
    <w:rsid w:val="008435E2"/>
    <w:rsid w:val="00843FED"/>
    <w:rsid w:val="00845020"/>
    <w:rsid w:val="00845A97"/>
    <w:rsid w:val="00845C2F"/>
    <w:rsid w:val="0084602C"/>
    <w:rsid w:val="00846E1C"/>
    <w:rsid w:val="00851986"/>
    <w:rsid w:val="00851C3E"/>
    <w:rsid w:val="00852A58"/>
    <w:rsid w:val="008534BD"/>
    <w:rsid w:val="008548BA"/>
    <w:rsid w:val="008570BF"/>
    <w:rsid w:val="00857709"/>
    <w:rsid w:val="00857AF7"/>
    <w:rsid w:val="00860CAC"/>
    <w:rsid w:val="0086101A"/>
    <w:rsid w:val="0086243E"/>
    <w:rsid w:val="008635FA"/>
    <w:rsid w:val="00863F7E"/>
    <w:rsid w:val="00864437"/>
    <w:rsid w:val="00866FCD"/>
    <w:rsid w:val="00867F04"/>
    <w:rsid w:val="0087068A"/>
    <w:rsid w:val="008711DB"/>
    <w:rsid w:val="00871BBE"/>
    <w:rsid w:val="008721CD"/>
    <w:rsid w:val="0087254F"/>
    <w:rsid w:val="008734FD"/>
    <w:rsid w:val="00875E7B"/>
    <w:rsid w:val="00876D16"/>
    <w:rsid w:val="00877AB7"/>
    <w:rsid w:val="008802D7"/>
    <w:rsid w:val="008808F3"/>
    <w:rsid w:val="00882B47"/>
    <w:rsid w:val="008868C7"/>
    <w:rsid w:val="00890194"/>
    <w:rsid w:val="00891566"/>
    <w:rsid w:val="00891E1E"/>
    <w:rsid w:val="00891FD4"/>
    <w:rsid w:val="00892F14"/>
    <w:rsid w:val="00893D95"/>
    <w:rsid w:val="008942A5"/>
    <w:rsid w:val="00894499"/>
    <w:rsid w:val="00895A8D"/>
    <w:rsid w:val="008A0599"/>
    <w:rsid w:val="008A5961"/>
    <w:rsid w:val="008A72EB"/>
    <w:rsid w:val="008B1175"/>
    <w:rsid w:val="008B1A2F"/>
    <w:rsid w:val="008B1B2E"/>
    <w:rsid w:val="008B2F9C"/>
    <w:rsid w:val="008B3DF2"/>
    <w:rsid w:val="008B43A6"/>
    <w:rsid w:val="008B49C2"/>
    <w:rsid w:val="008B5260"/>
    <w:rsid w:val="008B52AE"/>
    <w:rsid w:val="008B76EB"/>
    <w:rsid w:val="008B770B"/>
    <w:rsid w:val="008C15CA"/>
    <w:rsid w:val="008C1BF8"/>
    <w:rsid w:val="008C556D"/>
    <w:rsid w:val="008C5FCF"/>
    <w:rsid w:val="008C687F"/>
    <w:rsid w:val="008D107F"/>
    <w:rsid w:val="008D1870"/>
    <w:rsid w:val="008D19C5"/>
    <w:rsid w:val="008D3F86"/>
    <w:rsid w:val="008D43EF"/>
    <w:rsid w:val="008D4E4C"/>
    <w:rsid w:val="008D5E3A"/>
    <w:rsid w:val="008D6083"/>
    <w:rsid w:val="008D7B96"/>
    <w:rsid w:val="008E0655"/>
    <w:rsid w:val="008E5B57"/>
    <w:rsid w:val="008E5E67"/>
    <w:rsid w:val="008E7BC6"/>
    <w:rsid w:val="008F08F6"/>
    <w:rsid w:val="008F2452"/>
    <w:rsid w:val="008F430F"/>
    <w:rsid w:val="008F49E5"/>
    <w:rsid w:val="008F524D"/>
    <w:rsid w:val="008F64DB"/>
    <w:rsid w:val="00900D6E"/>
    <w:rsid w:val="009044E0"/>
    <w:rsid w:val="00904CC2"/>
    <w:rsid w:val="00905F9B"/>
    <w:rsid w:val="009109C2"/>
    <w:rsid w:val="00911658"/>
    <w:rsid w:val="00914AF5"/>
    <w:rsid w:val="009153EF"/>
    <w:rsid w:val="00916AFE"/>
    <w:rsid w:val="00917A53"/>
    <w:rsid w:val="00920A7F"/>
    <w:rsid w:val="00921FA2"/>
    <w:rsid w:val="00923CB8"/>
    <w:rsid w:val="00924627"/>
    <w:rsid w:val="009248C0"/>
    <w:rsid w:val="00924A80"/>
    <w:rsid w:val="009260EA"/>
    <w:rsid w:val="00930516"/>
    <w:rsid w:val="00930E35"/>
    <w:rsid w:val="00933F4E"/>
    <w:rsid w:val="00936B05"/>
    <w:rsid w:val="00940E6A"/>
    <w:rsid w:val="00940F37"/>
    <w:rsid w:val="00943BD1"/>
    <w:rsid w:val="00945180"/>
    <w:rsid w:val="0095182F"/>
    <w:rsid w:val="009523A5"/>
    <w:rsid w:val="00953543"/>
    <w:rsid w:val="00955332"/>
    <w:rsid w:val="0095679A"/>
    <w:rsid w:val="009602E2"/>
    <w:rsid w:val="00960A3D"/>
    <w:rsid w:val="00963333"/>
    <w:rsid w:val="00963797"/>
    <w:rsid w:val="009669C0"/>
    <w:rsid w:val="00966CCB"/>
    <w:rsid w:val="0097466A"/>
    <w:rsid w:val="00975C11"/>
    <w:rsid w:val="00975D30"/>
    <w:rsid w:val="0097696C"/>
    <w:rsid w:val="00976A69"/>
    <w:rsid w:val="0097733C"/>
    <w:rsid w:val="00980DE3"/>
    <w:rsid w:val="0098103F"/>
    <w:rsid w:val="00982BB7"/>
    <w:rsid w:val="0098393B"/>
    <w:rsid w:val="00983F69"/>
    <w:rsid w:val="0098594E"/>
    <w:rsid w:val="00985984"/>
    <w:rsid w:val="00985D4C"/>
    <w:rsid w:val="0098642A"/>
    <w:rsid w:val="009874C4"/>
    <w:rsid w:val="009874D1"/>
    <w:rsid w:val="0099423A"/>
    <w:rsid w:val="00995776"/>
    <w:rsid w:val="009965B4"/>
    <w:rsid w:val="009A2161"/>
    <w:rsid w:val="009A4120"/>
    <w:rsid w:val="009B4C1D"/>
    <w:rsid w:val="009B536D"/>
    <w:rsid w:val="009B5B5D"/>
    <w:rsid w:val="009C388D"/>
    <w:rsid w:val="009D1151"/>
    <w:rsid w:val="009D1989"/>
    <w:rsid w:val="009D3203"/>
    <w:rsid w:val="009D3BC4"/>
    <w:rsid w:val="009D64EE"/>
    <w:rsid w:val="009D6AC3"/>
    <w:rsid w:val="009D6AC8"/>
    <w:rsid w:val="009D7D63"/>
    <w:rsid w:val="009E3C36"/>
    <w:rsid w:val="009E5166"/>
    <w:rsid w:val="009E593A"/>
    <w:rsid w:val="009E5E84"/>
    <w:rsid w:val="009E657B"/>
    <w:rsid w:val="009E74AD"/>
    <w:rsid w:val="009F03A0"/>
    <w:rsid w:val="009F32D7"/>
    <w:rsid w:val="009F3B54"/>
    <w:rsid w:val="009F43AB"/>
    <w:rsid w:val="009F475A"/>
    <w:rsid w:val="009F4A4B"/>
    <w:rsid w:val="00A00466"/>
    <w:rsid w:val="00A01619"/>
    <w:rsid w:val="00A01BE8"/>
    <w:rsid w:val="00A0201A"/>
    <w:rsid w:val="00A03291"/>
    <w:rsid w:val="00A03775"/>
    <w:rsid w:val="00A03DB6"/>
    <w:rsid w:val="00A043C1"/>
    <w:rsid w:val="00A044E9"/>
    <w:rsid w:val="00A04DD7"/>
    <w:rsid w:val="00A06DAD"/>
    <w:rsid w:val="00A073AB"/>
    <w:rsid w:val="00A10F4D"/>
    <w:rsid w:val="00A10FE4"/>
    <w:rsid w:val="00A117C8"/>
    <w:rsid w:val="00A13C22"/>
    <w:rsid w:val="00A148CB"/>
    <w:rsid w:val="00A1710F"/>
    <w:rsid w:val="00A216E0"/>
    <w:rsid w:val="00A21C7D"/>
    <w:rsid w:val="00A22081"/>
    <w:rsid w:val="00A24C88"/>
    <w:rsid w:val="00A3114E"/>
    <w:rsid w:val="00A414E0"/>
    <w:rsid w:val="00A41818"/>
    <w:rsid w:val="00A43131"/>
    <w:rsid w:val="00A431B7"/>
    <w:rsid w:val="00A43F5F"/>
    <w:rsid w:val="00A44D15"/>
    <w:rsid w:val="00A45980"/>
    <w:rsid w:val="00A46322"/>
    <w:rsid w:val="00A50DDB"/>
    <w:rsid w:val="00A5134E"/>
    <w:rsid w:val="00A518B6"/>
    <w:rsid w:val="00A52353"/>
    <w:rsid w:val="00A5432F"/>
    <w:rsid w:val="00A54A4E"/>
    <w:rsid w:val="00A568B1"/>
    <w:rsid w:val="00A57D2F"/>
    <w:rsid w:val="00A6041C"/>
    <w:rsid w:val="00A62173"/>
    <w:rsid w:val="00A63C50"/>
    <w:rsid w:val="00A655CC"/>
    <w:rsid w:val="00A705E9"/>
    <w:rsid w:val="00A724DD"/>
    <w:rsid w:val="00A72599"/>
    <w:rsid w:val="00A72CD7"/>
    <w:rsid w:val="00A73879"/>
    <w:rsid w:val="00A73E10"/>
    <w:rsid w:val="00A761B7"/>
    <w:rsid w:val="00A80A23"/>
    <w:rsid w:val="00A82EF2"/>
    <w:rsid w:val="00A87786"/>
    <w:rsid w:val="00A90856"/>
    <w:rsid w:val="00A9322E"/>
    <w:rsid w:val="00A93E99"/>
    <w:rsid w:val="00A96C86"/>
    <w:rsid w:val="00A96D19"/>
    <w:rsid w:val="00AA0D2A"/>
    <w:rsid w:val="00AA1737"/>
    <w:rsid w:val="00AA26FD"/>
    <w:rsid w:val="00AA364F"/>
    <w:rsid w:val="00AA4EBB"/>
    <w:rsid w:val="00AA58F4"/>
    <w:rsid w:val="00AA6FB2"/>
    <w:rsid w:val="00AA7189"/>
    <w:rsid w:val="00AA7527"/>
    <w:rsid w:val="00AB3F97"/>
    <w:rsid w:val="00AB47D4"/>
    <w:rsid w:val="00AB689C"/>
    <w:rsid w:val="00AB6D72"/>
    <w:rsid w:val="00AB7057"/>
    <w:rsid w:val="00AB793B"/>
    <w:rsid w:val="00AC06B2"/>
    <w:rsid w:val="00AC27B3"/>
    <w:rsid w:val="00AC3539"/>
    <w:rsid w:val="00AC7C05"/>
    <w:rsid w:val="00AC7DC2"/>
    <w:rsid w:val="00AD2094"/>
    <w:rsid w:val="00AD2260"/>
    <w:rsid w:val="00AD551E"/>
    <w:rsid w:val="00AD7596"/>
    <w:rsid w:val="00AE0D44"/>
    <w:rsid w:val="00AE1DE1"/>
    <w:rsid w:val="00AE370F"/>
    <w:rsid w:val="00AE400D"/>
    <w:rsid w:val="00AE5601"/>
    <w:rsid w:val="00AE6889"/>
    <w:rsid w:val="00AE6D84"/>
    <w:rsid w:val="00AE6F60"/>
    <w:rsid w:val="00AE71BC"/>
    <w:rsid w:val="00AE7601"/>
    <w:rsid w:val="00AF04A8"/>
    <w:rsid w:val="00AF209E"/>
    <w:rsid w:val="00AF6301"/>
    <w:rsid w:val="00AF653E"/>
    <w:rsid w:val="00AF6A1C"/>
    <w:rsid w:val="00AF6D7D"/>
    <w:rsid w:val="00B00032"/>
    <w:rsid w:val="00B01D2A"/>
    <w:rsid w:val="00B02009"/>
    <w:rsid w:val="00B02339"/>
    <w:rsid w:val="00B044EC"/>
    <w:rsid w:val="00B04550"/>
    <w:rsid w:val="00B05E50"/>
    <w:rsid w:val="00B060F4"/>
    <w:rsid w:val="00B061E6"/>
    <w:rsid w:val="00B06575"/>
    <w:rsid w:val="00B0714D"/>
    <w:rsid w:val="00B108FF"/>
    <w:rsid w:val="00B113A9"/>
    <w:rsid w:val="00B12AFF"/>
    <w:rsid w:val="00B13F88"/>
    <w:rsid w:val="00B142AB"/>
    <w:rsid w:val="00B153A3"/>
    <w:rsid w:val="00B1588B"/>
    <w:rsid w:val="00B15D79"/>
    <w:rsid w:val="00B164DE"/>
    <w:rsid w:val="00B20E99"/>
    <w:rsid w:val="00B235A4"/>
    <w:rsid w:val="00B24A04"/>
    <w:rsid w:val="00B27A08"/>
    <w:rsid w:val="00B314B0"/>
    <w:rsid w:val="00B322EF"/>
    <w:rsid w:val="00B32BE8"/>
    <w:rsid w:val="00B3480B"/>
    <w:rsid w:val="00B371E8"/>
    <w:rsid w:val="00B40256"/>
    <w:rsid w:val="00B4114F"/>
    <w:rsid w:val="00B42109"/>
    <w:rsid w:val="00B438A9"/>
    <w:rsid w:val="00B4645A"/>
    <w:rsid w:val="00B53106"/>
    <w:rsid w:val="00B55D05"/>
    <w:rsid w:val="00B57F6B"/>
    <w:rsid w:val="00B60CB1"/>
    <w:rsid w:val="00B62195"/>
    <w:rsid w:val="00B63BC2"/>
    <w:rsid w:val="00B6556B"/>
    <w:rsid w:val="00B72E85"/>
    <w:rsid w:val="00B74AE9"/>
    <w:rsid w:val="00B76CD2"/>
    <w:rsid w:val="00B77A7A"/>
    <w:rsid w:val="00B8065F"/>
    <w:rsid w:val="00B8172E"/>
    <w:rsid w:val="00B82522"/>
    <w:rsid w:val="00B85D43"/>
    <w:rsid w:val="00B86618"/>
    <w:rsid w:val="00B86D6D"/>
    <w:rsid w:val="00B905D5"/>
    <w:rsid w:val="00B935DB"/>
    <w:rsid w:val="00B93AC4"/>
    <w:rsid w:val="00B93DC2"/>
    <w:rsid w:val="00B94D77"/>
    <w:rsid w:val="00B973DB"/>
    <w:rsid w:val="00BA23CF"/>
    <w:rsid w:val="00BA41C1"/>
    <w:rsid w:val="00BA5D43"/>
    <w:rsid w:val="00BA5DD2"/>
    <w:rsid w:val="00BA7094"/>
    <w:rsid w:val="00BA77B5"/>
    <w:rsid w:val="00BB3B1B"/>
    <w:rsid w:val="00BB7972"/>
    <w:rsid w:val="00BC0450"/>
    <w:rsid w:val="00BC0B45"/>
    <w:rsid w:val="00BC28CE"/>
    <w:rsid w:val="00BC2EF0"/>
    <w:rsid w:val="00BC56E2"/>
    <w:rsid w:val="00BC6FF8"/>
    <w:rsid w:val="00BD0E97"/>
    <w:rsid w:val="00BD39D9"/>
    <w:rsid w:val="00BD478E"/>
    <w:rsid w:val="00BD5F2F"/>
    <w:rsid w:val="00BD6B45"/>
    <w:rsid w:val="00BD6B64"/>
    <w:rsid w:val="00BD7F07"/>
    <w:rsid w:val="00BE0E7F"/>
    <w:rsid w:val="00BE2B7E"/>
    <w:rsid w:val="00BE2EC0"/>
    <w:rsid w:val="00BE47F3"/>
    <w:rsid w:val="00BE4DDD"/>
    <w:rsid w:val="00BE6AAB"/>
    <w:rsid w:val="00BE6D30"/>
    <w:rsid w:val="00BE7815"/>
    <w:rsid w:val="00BF2B1D"/>
    <w:rsid w:val="00BF4AA3"/>
    <w:rsid w:val="00BF6D0A"/>
    <w:rsid w:val="00C007A8"/>
    <w:rsid w:val="00C02243"/>
    <w:rsid w:val="00C0501A"/>
    <w:rsid w:val="00C074D1"/>
    <w:rsid w:val="00C0792B"/>
    <w:rsid w:val="00C15587"/>
    <w:rsid w:val="00C155E1"/>
    <w:rsid w:val="00C16EC9"/>
    <w:rsid w:val="00C26214"/>
    <w:rsid w:val="00C268A3"/>
    <w:rsid w:val="00C30086"/>
    <w:rsid w:val="00C30398"/>
    <w:rsid w:val="00C3068A"/>
    <w:rsid w:val="00C30861"/>
    <w:rsid w:val="00C309D2"/>
    <w:rsid w:val="00C336AA"/>
    <w:rsid w:val="00C33CC9"/>
    <w:rsid w:val="00C357DA"/>
    <w:rsid w:val="00C406E3"/>
    <w:rsid w:val="00C42FBC"/>
    <w:rsid w:val="00C433C7"/>
    <w:rsid w:val="00C43B16"/>
    <w:rsid w:val="00C43DAA"/>
    <w:rsid w:val="00C44814"/>
    <w:rsid w:val="00C458CB"/>
    <w:rsid w:val="00C519BB"/>
    <w:rsid w:val="00C5283B"/>
    <w:rsid w:val="00C53994"/>
    <w:rsid w:val="00C578E7"/>
    <w:rsid w:val="00C6354A"/>
    <w:rsid w:val="00C63DD0"/>
    <w:rsid w:val="00C65953"/>
    <w:rsid w:val="00C660C7"/>
    <w:rsid w:val="00C6642D"/>
    <w:rsid w:val="00C66789"/>
    <w:rsid w:val="00C702A6"/>
    <w:rsid w:val="00C70745"/>
    <w:rsid w:val="00C71FDE"/>
    <w:rsid w:val="00C748C8"/>
    <w:rsid w:val="00C76FBC"/>
    <w:rsid w:val="00C77CF9"/>
    <w:rsid w:val="00C821C7"/>
    <w:rsid w:val="00C83544"/>
    <w:rsid w:val="00C856C2"/>
    <w:rsid w:val="00C862D6"/>
    <w:rsid w:val="00C8706B"/>
    <w:rsid w:val="00C91713"/>
    <w:rsid w:val="00C951A7"/>
    <w:rsid w:val="00C96F13"/>
    <w:rsid w:val="00CA0F85"/>
    <w:rsid w:val="00CA14CB"/>
    <w:rsid w:val="00CA14FF"/>
    <w:rsid w:val="00CA5D2C"/>
    <w:rsid w:val="00CA5FFD"/>
    <w:rsid w:val="00CA68CC"/>
    <w:rsid w:val="00CA7B2E"/>
    <w:rsid w:val="00CB5885"/>
    <w:rsid w:val="00CB691A"/>
    <w:rsid w:val="00CB6D64"/>
    <w:rsid w:val="00CB7239"/>
    <w:rsid w:val="00CC0172"/>
    <w:rsid w:val="00CC2A7C"/>
    <w:rsid w:val="00CC2BBF"/>
    <w:rsid w:val="00CC30F1"/>
    <w:rsid w:val="00CC72E0"/>
    <w:rsid w:val="00CD34FE"/>
    <w:rsid w:val="00CD3C68"/>
    <w:rsid w:val="00CD5F4A"/>
    <w:rsid w:val="00CD706E"/>
    <w:rsid w:val="00CE067C"/>
    <w:rsid w:val="00CE2A18"/>
    <w:rsid w:val="00CE2AB8"/>
    <w:rsid w:val="00CE3C12"/>
    <w:rsid w:val="00CE3F9D"/>
    <w:rsid w:val="00CE6E0D"/>
    <w:rsid w:val="00CF1518"/>
    <w:rsid w:val="00CF1694"/>
    <w:rsid w:val="00CF23B8"/>
    <w:rsid w:val="00CF33F7"/>
    <w:rsid w:val="00CF5470"/>
    <w:rsid w:val="00CF6D72"/>
    <w:rsid w:val="00CF6DC4"/>
    <w:rsid w:val="00D027BF"/>
    <w:rsid w:val="00D02F98"/>
    <w:rsid w:val="00D04310"/>
    <w:rsid w:val="00D04483"/>
    <w:rsid w:val="00D04D73"/>
    <w:rsid w:val="00D0545C"/>
    <w:rsid w:val="00D05788"/>
    <w:rsid w:val="00D0647B"/>
    <w:rsid w:val="00D06C14"/>
    <w:rsid w:val="00D10D71"/>
    <w:rsid w:val="00D12A76"/>
    <w:rsid w:val="00D12DA3"/>
    <w:rsid w:val="00D14142"/>
    <w:rsid w:val="00D16696"/>
    <w:rsid w:val="00D21934"/>
    <w:rsid w:val="00D2273B"/>
    <w:rsid w:val="00D22DEB"/>
    <w:rsid w:val="00D2362F"/>
    <w:rsid w:val="00D25291"/>
    <w:rsid w:val="00D257F7"/>
    <w:rsid w:val="00D26392"/>
    <w:rsid w:val="00D27518"/>
    <w:rsid w:val="00D27922"/>
    <w:rsid w:val="00D27EA5"/>
    <w:rsid w:val="00D30623"/>
    <w:rsid w:val="00D3108C"/>
    <w:rsid w:val="00D32008"/>
    <w:rsid w:val="00D344A3"/>
    <w:rsid w:val="00D355AB"/>
    <w:rsid w:val="00D369DD"/>
    <w:rsid w:val="00D45486"/>
    <w:rsid w:val="00D501A3"/>
    <w:rsid w:val="00D5050C"/>
    <w:rsid w:val="00D50A14"/>
    <w:rsid w:val="00D5383C"/>
    <w:rsid w:val="00D54006"/>
    <w:rsid w:val="00D56B5D"/>
    <w:rsid w:val="00D56BB2"/>
    <w:rsid w:val="00D56DA7"/>
    <w:rsid w:val="00D57564"/>
    <w:rsid w:val="00D5767C"/>
    <w:rsid w:val="00D578F2"/>
    <w:rsid w:val="00D601A6"/>
    <w:rsid w:val="00D61781"/>
    <w:rsid w:val="00D61A0C"/>
    <w:rsid w:val="00D62672"/>
    <w:rsid w:val="00D62C3F"/>
    <w:rsid w:val="00D63011"/>
    <w:rsid w:val="00D66DBD"/>
    <w:rsid w:val="00D66F40"/>
    <w:rsid w:val="00D71C6B"/>
    <w:rsid w:val="00D76337"/>
    <w:rsid w:val="00D763B5"/>
    <w:rsid w:val="00D84376"/>
    <w:rsid w:val="00D853C3"/>
    <w:rsid w:val="00D8667F"/>
    <w:rsid w:val="00D90A07"/>
    <w:rsid w:val="00D9143C"/>
    <w:rsid w:val="00D957A2"/>
    <w:rsid w:val="00DA0CD1"/>
    <w:rsid w:val="00DA38C6"/>
    <w:rsid w:val="00DA6DFF"/>
    <w:rsid w:val="00DA7296"/>
    <w:rsid w:val="00DB621A"/>
    <w:rsid w:val="00DB7DD2"/>
    <w:rsid w:val="00DC058B"/>
    <w:rsid w:val="00DC29EF"/>
    <w:rsid w:val="00DC42B6"/>
    <w:rsid w:val="00DC5BC7"/>
    <w:rsid w:val="00DC696F"/>
    <w:rsid w:val="00DC78D5"/>
    <w:rsid w:val="00DC7A74"/>
    <w:rsid w:val="00DC7BD2"/>
    <w:rsid w:val="00DC7D77"/>
    <w:rsid w:val="00DD0696"/>
    <w:rsid w:val="00DD0FB5"/>
    <w:rsid w:val="00DD3021"/>
    <w:rsid w:val="00DD5B5E"/>
    <w:rsid w:val="00DD6706"/>
    <w:rsid w:val="00DD7438"/>
    <w:rsid w:val="00DD77CB"/>
    <w:rsid w:val="00DE2188"/>
    <w:rsid w:val="00DE3DB6"/>
    <w:rsid w:val="00DF1A4F"/>
    <w:rsid w:val="00DF1C95"/>
    <w:rsid w:val="00DF2775"/>
    <w:rsid w:val="00DF2DF2"/>
    <w:rsid w:val="00DF4637"/>
    <w:rsid w:val="00DF4F9A"/>
    <w:rsid w:val="00DF5B01"/>
    <w:rsid w:val="00DF73A3"/>
    <w:rsid w:val="00DF78C3"/>
    <w:rsid w:val="00E01D30"/>
    <w:rsid w:val="00E031D5"/>
    <w:rsid w:val="00E04F0D"/>
    <w:rsid w:val="00E10FB0"/>
    <w:rsid w:val="00E1149E"/>
    <w:rsid w:val="00E12487"/>
    <w:rsid w:val="00E13DE4"/>
    <w:rsid w:val="00E16474"/>
    <w:rsid w:val="00E17B9E"/>
    <w:rsid w:val="00E209BF"/>
    <w:rsid w:val="00E226B9"/>
    <w:rsid w:val="00E2295D"/>
    <w:rsid w:val="00E253F2"/>
    <w:rsid w:val="00E25DCE"/>
    <w:rsid w:val="00E270C2"/>
    <w:rsid w:val="00E27BDC"/>
    <w:rsid w:val="00E32072"/>
    <w:rsid w:val="00E33069"/>
    <w:rsid w:val="00E37A18"/>
    <w:rsid w:val="00E40A1D"/>
    <w:rsid w:val="00E42681"/>
    <w:rsid w:val="00E45541"/>
    <w:rsid w:val="00E45A54"/>
    <w:rsid w:val="00E46C10"/>
    <w:rsid w:val="00E47882"/>
    <w:rsid w:val="00E504D5"/>
    <w:rsid w:val="00E530E9"/>
    <w:rsid w:val="00E53723"/>
    <w:rsid w:val="00E54842"/>
    <w:rsid w:val="00E54BF6"/>
    <w:rsid w:val="00E604D7"/>
    <w:rsid w:val="00E61833"/>
    <w:rsid w:val="00E63FB1"/>
    <w:rsid w:val="00E64BA6"/>
    <w:rsid w:val="00E67781"/>
    <w:rsid w:val="00E70ABC"/>
    <w:rsid w:val="00E76AD9"/>
    <w:rsid w:val="00E77804"/>
    <w:rsid w:val="00E81365"/>
    <w:rsid w:val="00E81AC2"/>
    <w:rsid w:val="00E87BF6"/>
    <w:rsid w:val="00E911D4"/>
    <w:rsid w:val="00E918FA"/>
    <w:rsid w:val="00E93159"/>
    <w:rsid w:val="00E931A1"/>
    <w:rsid w:val="00E9603F"/>
    <w:rsid w:val="00EA49DF"/>
    <w:rsid w:val="00EA5645"/>
    <w:rsid w:val="00EA6A54"/>
    <w:rsid w:val="00EA6A85"/>
    <w:rsid w:val="00EA6BD9"/>
    <w:rsid w:val="00EA78C1"/>
    <w:rsid w:val="00EB0665"/>
    <w:rsid w:val="00EB15BC"/>
    <w:rsid w:val="00EB209E"/>
    <w:rsid w:val="00EB2EBC"/>
    <w:rsid w:val="00EB357B"/>
    <w:rsid w:val="00EB37DA"/>
    <w:rsid w:val="00EB411E"/>
    <w:rsid w:val="00EB49C3"/>
    <w:rsid w:val="00EB5227"/>
    <w:rsid w:val="00EB55A2"/>
    <w:rsid w:val="00EB686C"/>
    <w:rsid w:val="00EB7C03"/>
    <w:rsid w:val="00EC0E94"/>
    <w:rsid w:val="00EC1703"/>
    <w:rsid w:val="00EC2EDB"/>
    <w:rsid w:val="00EC4335"/>
    <w:rsid w:val="00EC7DEC"/>
    <w:rsid w:val="00ED0317"/>
    <w:rsid w:val="00EE0C16"/>
    <w:rsid w:val="00EE0C89"/>
    <w:rsid w:val="00EE2C69"/>
    <w:rsid w:val="00EE2CCA"/>
    <w:rsid w:val="00EE31A7"/>
    <w:rsid w:val="00EE32FD"/>
    <w:rsid w:val="00EE33B5"/>
    <w:rsid w:val="00EE3B10"/>
    <w:rsid w:val="00EE48A3"/>
    <w:rsid w:val="00EE4E6B"/>
    <w:rsid w:val="00EE5466"/>
    <w:rsid w:val="00EE6EFD"/>
    <w:rsid w:val="00EE6F39"/>
    <w:rsid w:val="00EE7B50"/>
    <w:rsid w:val="00EF005B"/>
    <w:rsid w:val="00EF1FA6"/>
    <w:rsid w:val="00EF2D6B"/>
    <w:rsid w:val="00EF46BA"/>
    <w:rsid w:val="00EF6C7D"/>
    <w:rsid w:val="00EF79DA"/>
    <w:rsid w:val="00EF7DF8"/>
    <w:rsid w:val="00F00803"/>
    <w:rsid w:val="00F01137"/>
    <w:rsid w:val="00F028B9"/>
    <w:rsid w:val="00F02A4A"/>
    <w:rsid w:val="00F05189"/>
    <w:rsid w:val="00F064D4"/>
    <w:rsid w:val="00F075C5"/>
    <w:rsid w:val="00F07E19"/>
    <w:rsid w:val="00F115EE"/>
    <w:rsid w:val="00F13514"/>
    <w:rsid w:val="00F14C25"/>
    <w:rsid w:val="00F15D25"/>
    <w:rsid w:val="00F17D5A"/>
    <w:rsid w:val="00F25BB8"/>
    <w:rsid w:val="00F2670E"/>
    <w:rsid w:val="00F27631"/>
    <w:rsid w:val="00F277A1"/>
    <w:rsid w:val="00F27BF2"/>
    <w:rsid w:val="00F31494"/>
    <w:rsid w:val="00F340DD"/>
    <w:rsid w:val="00F3479D"/>
    <w:rsid w:val="00F34B4B"/>
    <w:rsid w:val="00F3552B"/>
    <w:rsid w:val="00F359FF"/>
    <w:rsid w:val="00F35B90"/>
    <w:rsid w:val="00F35E4D"/>
    <w:rsid w:val="00F36EE3"/>
    <w:rsid w:val="00F413F0"/>
    <w:rsid w:val="00F422C9"/>
    <w:rsid w:val="00F427A3"/>
    <w:rsid w:val="00F42965"/>
    <w:rsid w:val="00F42D69"/>
    <w:rsid w:val="00F4353E"/>
    <w:rsid w:val="00F45391"/>
    <w:rsid w:val="00F4682B"/>
    <w:rsid w:val="00F477C5"/>
    <w:rsid w:val="00F50AEB"/>
    <w:rsid w:val="00F51DD8"/>
    <w:rsid w:val="00F52FA0"/>
    <w:rsid w:val="00F53683"/>
    <w:rsid w:val="00F53AD8"/>
    <w:rsid w:val="00F53FD3"/>
    <w:rsid w:val="00F55DE2"/>
    <w:rsid w:val="00F560F8"/>
    <w:rsid w:val="00F617A4"/>
    <w:rsid w:val="00F61FCA"/>
    <w:rsid w:val="00F63502"/>
    <w:rsid w:val="00F64618"/>
    <w:rsid w:val="00F663B9"/>
    <w:rsid w:val="00F664E9"/>
    <w:rsid w:val="00F670B9"/>
    <w:rsid w:val="00F6785B"/>
    <w:rsid w:val="00F71DCA"/>
    <w:rsid w:val="00F72169"/>
    <w:rsid w:val="00F72BBF"/>
    <w:rsid w:val="00F73E74"/>
    <w:rsid w:val="00F74C28"/>
    <w:rsid w:val="00F74DF2"/>
    <w:rsid w:val="00F7709D"/>
    <w:rsid w:val="00F77ACE"/>
    <w:rsid w:val="00F81EA6"/>
    <w:rsid w:val="00F824B8"/>
    <w:rsid w:val="00F825D0"/>
    <w:rsid w:val="00F82DB3"/>
    <w:rsid w:val="00F832D1"/>
    <w:rsid w:val="00F834DB"/>
    <w:rsid w:val="00F838B1"/>
    <w:rsid w:val="00F83957"/>
    <w:rsid w:val="00F84115"/>
    <w:rsid w:val="00F8558E"/>
    <w:rsid w:val="00F85E82"/>
    <w:rsid w:val="00F865C4"/>
    <w:rsid w:val="00F911D1"/>
    <w:rsid w:val="00F91A83"/>
    <w:rsid w:val="00F91BA4"/>
    <w:rsid w:val="00F91D3A"/>
    <w:rsid w:val="00F925B8"/>
    <w:rsid w:val="00F9263E"/>
    <w:rsid w:val="00F93344"/>
    <w:rsid w:val="00F93644"/>
    <w:rsid w:val="00F9400F"/>
    <w:rsid w:val="00F94787"/>
    <w:rsid w:val="00F948A2"/>
    <w:rsid w:val="00F948D8"/>
    <w:rsid w:val="00F95977"/>
    <w:rsid w:val="00F95A6C"/>
    <w:rsid w:val="00F97566"/>
    <w:rsid w:val="00FA0650"/>
    <w:rsid w:val="00FA11A1"/>
    <w:rsid w:val="00FA277F"/>
    <w:rsid w:val="00FA3CA7"/>
    <w:rsid w:val="00FA43B6"/>
    <w:rsid w:val="00FA5C59"/>
    <w:rsid w:val="00FA5DDE"/>
    <w:rsid w:val="00FB0203"/>
    <w:rsid w:val="00FB0690"/>
    <w:rsid w:val="00FB1E94"/>
    <w:rsid w:val="00FB2430"/>
    <w:rsid w:val="00FB2989"/>
    <w:rsid w:val="00FB68C8"/>
    <w:rsid w:val="00FB6ADB"/>
    <w:rsid w:val="00FB729A"/>
    <w:rsid w:val="00FB7343"/>
    <w:rsid w:val="00FB73A1"/>
    <w:rsid w:val="00FC0320"/>
    <w:rsid w:val="00FC0940"/>
    <w:rsid w:val="00FC1801"/>
    <w:rsid w:val="00FC1C5F"/>
    <w:rsid w:val="00FC423D"/>
    <w:rsid w:val="00FD2540"/>
    <w:rsid w:val="00FD3D39"/>
    <w:rsid w:val="00FD3EC2"/>
    <w:rsid w:val="00FD4996"/>
    <w:rsid w:val="00FD4A86"/>
    <w:rsid w:val="00FD55A2"/>
    <w:rsid w:val="00FD60EE"/>
    <w:rsid w:val="00FD61FE"/>
    <w:rsid w:val="00FD666E"/>
    <w:rsid w:val="00FE4622"/>
    <w:rsid w:val="00FE66BA"/>
    <w:rsid w:val="00FE6BAE"/>
    <w:rsid w:val="00FE70B8"/>
    <w:rsid w:val="00FF3647"/>
    <w:rsid w:val="00FF45BD"/>
    <w:rsid w:val="00FF7094"/>
    <w:rsid w:val="00FF70B4"/>
    <w:rsid w:val="00FF7A5C"/>
    <w:rsid w:val="01D0B9AB"/>
    <w:rsid w:val="0B98874B"/>
    <w:rsid w:val="0D007556"/>
    <w:rsid w:val="0DB30AED"/>
    <w:rsid w:val="1891045E"/>
    <w:rsid w:val="1B952EC8"/>
    <w:rsid w:val="2019F71B"/>
    <w:rsid w:val="28159D51"/>
    <w:rsid w:val="28DE7C2F"/>
    <w:rsid w:val="32C46E5F"/>
    <w:rsid w:val="32CDDBB5"/>
    <w:rsid w:val="336D1C60"/>
    <w:rsid w:val="3739A3F0"/>
    <w:rsid w:val="3B448C6B"/>
    <w:rsid w:val="3FC5F288"/>
    <w:rsid w:val="4123E5DB"/>
    <w:rsid w:val="4154E978"/>
    <w:rsid w:val="54831071"/>
    <w:rsid w:val="565AFE16"/>
    <w:rsid w:val="57C46C47"/>
    <w:rsid w:val="5BE7672A"/>
    <w:rsid w:val="5E893AFA"/>
    <w:rsid w:val="6227D627"/>
    <w:rsid w:val="64C9BBAA"/>
    <w:rsid w:val="66AD8982"/>
    <w:rsid w:val="6B30036D"/>
    <w:rsid w:val="6D431C6A"/>
    <w:rsid w:val="6ECE8E72"/>
    <w:rsid w:val="70A18E32"/>
    <w:rsid w:val="792A46A3"/>
    <w:rsid w:val="793E86B4"/>
    <w:rsid w:val="7E1E82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4943C"/>
  <w15:chartTrackingRefBased/>
  <w15:docId w15:val="{F3BD6FCC-02A2-46F0-B8E6-016893C3C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9C0"/>
    <w:rPr>
      <w:rFonts w:ascii="Calibri" w:eastAsia="Calibri" w:hAnsi="Calibri" w:cs="Times New Roman"/>
      <w:sz w:val="22"/>
      <w:szCs w:val="22"/>
      <w:lang w:val="lt-LT"/>
    </w:rPr>
  </w:style>
  <w:style w:type="paragraph" w:styleId="Heading1">
    <w:name w:val="heading 1"/>
    <w:basedOn w:val="Normal"/>
    <w:next w:val="Normal"/>
    <w:link w:val="Heading1Char"/>
    <w:uiPriority w:val="9"/>
    <w:qFormat/>
    <w:rsid w:val="009669C0"/>
    <w:pPr>
      <w:keepNext/>
      <w:tabs>
        <w:tab w:val="left" w:pos="5174"/>
      </w:tabs>
      <w:ind w:right="140"/>
      <w:jc w:val="center"/>
      <w:outlineLvl w:val="0"/>
    </w:pPr>
    <w:rPr>
      <w:rFonts w:ascii="Times New Roman" w:eastAsia="Times New Roman" w:hAnsi="Times New Roman"/>
      <w:b/>
      <w:sz w:val="24"/>
      <w:szCs w:val="24"/>
      <w:lang w:eastAsia="x-none"/>
    </w:rPr>
  </w:style>
  <w:style w:type="paragraph" w:styleId="Heading2">
    <w:name w:val="heading 2"/>
    <w:basedOn w:val="Normal"/>
    <w:next w:val="Normal"/>
    <w:link w:val="Heading2Char"/>
    <w:uiPriority w:val="9"/>
    <w:unhideWhenUsed/>
    <w:qFormat/>
    <w:rsid w:val="009669C0"/>
    <w:pPr>
      <w:keepNext/>
      <w:keepLines/>
      <w:spacing w:before="200"/>
      <w:outlineLvl w:val="1"/>
    </w:pPr>
    <w:rPr>
      <w:rFonts w:ascii="Times New Roman" w:eastAsia="MS Gothic" w:hAnsi="Times New Roman"/>
      <w:bCs/>
      <w:sz w:val="20"/>
      <w:szCs w:val="26"/>
      <w:lang w:eastAsia="x-none"/>
    </w:rPr>
  </w:style>
  <w:style w:type="paragraph" w:styleId="Heading4">
    <w:name w:val="heading 4"/>
    <w:basedOn w:val="Normal"/>
    <w:next w:val="Normal"/>
    <w:link w:val="Heading4Char"/>
    <w:unhideWhenUsed/>
    <w:qFormat/>
    <w:rsid w:val="009669C0"/>
    <w:pPr>
      <w:keepNext/>
      <w:spacing w:before="240" w:after="60"/>
      <w:outlineLvl w:val="3"/>
    </w:pPr>
    <w:rPr>
      <w:rFonts w:eastAsia="SimSun"/>
      <w:b/>
      <w:bCs/>
      <w:sz w:val="28"/>
      <w:szCs w:val="28"/>
      <w:lang w:val="ru-RU" w:eastAsia="x-none"/>
    </w:rPr>
  </w:style>
  <w:style w:type="paragraph" w:styleId="Heading5">
    <w:name w:val="heading 5"/>
    <w:basedOn w:val="Normal"/>
    <w:next w:val="Normal"/>
    <w:link w:val="Heading5Char"/>
    <w:uiPriority w:val="9"/>
    <w:unhideWhenUsed/>
    <w:qFormat/>
    <w:rsid w:val="009669C0"/>
    <w:pPr>
      <w:keepNext/>
      <w:keepLines/>
      <w:spacing w:before="200"/>
      <w:outlineLvl w:val="4"/>
    </w:pPr>
    <w:rPr>
      <w:rFonts w:eastAsia="MS Gothic"/>
      <w:color w:val="243F60"/>
      <w:lang w:eastAsia="x-none"/>
    </w:rPr>
  </w:style>
  <w:style w:type="paragraph" w:styleId="Heading7">
    <w:name w:val="heading 7"/>
    <w:basedOn w:val="Normal"/>
    <w:next w:val="Normal"/>
    <w:link w:val="Heading7Char"/>
    <w:unhideWhenUsed/>
    <w:qFormat/>
    <w:rsid w:val="009669C0"/>
    <w:pPr>
      <w:keepNext/>
      <w:keepLines/>
      <w:spacing w:before="200"/>
      <w:outlineLvl w:val="6"/>
    </w:pPr>
    <w:rPr>
      <w:rFonts w:eastAsia="MS Gothic"/>
      <w:i/>
      <w:iCs/>
      <w:color w:val="404040"/>
      <w:lang w:eastAsia="x-none"/>
    </w:rPr>
  </w:style>
  <w:style w:type="paragraph" w:styleId="Heading8">
    <w:name w:val="heading 8"/>
    <w:basedOn w:val="Normal"/>
    <w:next w:val="Normal"/>
    <w:link w:val="Heading8Char"/>
    <w:unhideWhenUsed/>
    <w:qFormat/>
    <w:rsid w:val="009669C0"/>
    <w:pPr>
      <w:spacing w:before="240" w:after="60"/>
      <w:outlineLvl w:val="7"/>
    </w:pPr>
    <w:rPr>
      <w:rFonts w:eastAsia="SimSun"/>
      <w:i/>
      <w:iCs/>
      <w:sz w:val="20"/>
      <w:szCs w:val="20"/>
      <w:lang w:val="ru-RU"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69C0"/>
    <w:rPr>
      <w:rFonts w:ascii="Times New Roman" w:eastAsia="Times New Roman" w:hAnsi="Times New Roman" w:cs="Times New Roman"/>
      <w:b/>
      <w:lang w:val="lt-LT" w:eastAsia="x-none"/>
    </w:rPr>
  </w:style>
  <w:style w:type="character" w:customStyle="1" w:styleId="Heading2Char">
    <w:name w:val="Heading 2 Char"/>
    <w:basedOn w:val="DefaultParagraphFont"/>
    <w:link w:val="Heading2"/>
    <w:rsid w:val="009669C0"/>
    <w:rPr>
      <w:rFonts w:ascii="Times New Roman" w:eastAsia="MS Gothic" w:hAnsi="Times New Roman" w:cs="Times New Roman"/>
      <w:bCs/>
      <w:sz w:val="20"/>
      <w:szCs w:val="26"/>
      <w:lang w:val="lt-LT" w:eastAsia="x-none"/>
    </w:rPr>
  </w:style>
  <w:style w:type="character" w:customStyle="1" w:styleId="Heading4Char">
    <w:name w:val="Heading 4 Char"/>
    <w:basedOn w:val="DefaultParagraphFont"/>
    <w:link w:val="Heading4"/>
    <w:rsid w:val="009669C0"/>
    <w:rPr>
      <w:rFonts w:ascii="Calibri" w:eastAsia="SimSun" w:hAnsi="Calibri" w:cs="Times New Roman"/>
      <w:b/>
      <w:bCs/>
      <w:sz w:val="28"/>
      <w:szCs w:val="28"/>
      <w:lang w:val="ru-RU" w:eastAsia="x-none"/>
    </w:rPr>
  </w:style>
  <w:style w:type="character" w:customStyle="1" w:styleId="Heading5Char">
    <w:name w:val="Heading 5 Char"/>
    <w:basedOn w:val="DefaultParagraphFont"/>
    <w:link w:val="Heading5"/>
    <w:uiPriority w:val="9"/>
    <w:rsid w:val="009669C0"/>
    <w:rPr>
      <w:rFonts w:ascii="Calibri" w:eastAsia="MS Gothic" w:hAnsi="Calibri" w:cs="Times New Roman"/>
      <w:color w:val="243F60"/>
      <w:sz w:val="22"/>
      <w:szCs w:val="22"/>
      <w:lang w:val="lt-LT" w:eastAsia="x-none"/>
    </w:rPr>
  </w:style>
  <w:style w:type="character" w:customStyle="1" w:styleId="Heading7Char">
    <w:name w:val="Heading 7 Char"/>
    <w:basedOn w:val="DefaultParagraphFont"/>
    <w:link w:val="Heading7"/>
    <w:rsid w:val="009669C0"/>
    <w:rPr>
      <w:rFonts w:ascii="Calibri" w:eastAsia="MS Gothic" w:hAnsi="Calibri" w:cs="Times New Roman"/>
      <w:i/>
      <w:iCs/>
      <w:color w:val="404040"/>
      <w:sz w:val="22"/>
      <w:szCs w:val="22"/>
      <w:lang w:val="lt-LT" w:eastAsia="x-none"/>
    </w:rPr>
  </w:style>
  <w:style w:type="character" w:customStyle="1" w:styleId="Heading8Char">
    <w:name w:val="Heading 8 Char"/>
    <w:basedOn w:val="DefaultParagraphFont"/>
    <w:link w:val="Heading8"/>
    <w:rsid w:val="009669C0"/>
    <w:rPr>
      <w:rFonts w:ascii="Calibri" w:eastAsia="SimSun" w:hAnsi="Calibri" w:cs="Times New Roman"/>
      <w:i/>
      <w:iCs/>
      <w:sz w:val="20"/>
      <w:szCs w:val="20"/>
      <w:lang w:val="ru-RU" w:eastAsia="x-none"/>
    </w:rPr>
  </w:style>
  <w:style w:type="character" w:styleId="Hyperlink">
    <w:name w:val="Hyperlink"/>
    <w:aliases w:val="Alna"/>
    <w:unhideWhenUsed/>
    <w:rsid w:val="009669C0"/>
    <w:rPr>
      <w:color w:val="0000FF"/>
      <w:u w:val="single"/>
    </w:rPr>
  </w:style>
  <w:style w:type="paragraph" w:styleId="Footer">
    <w:name w:val="footer"/>
    <w:aliases w:val=" Diagrama"/>
    <w:basedOn w:val="Normal"/>
    <w:link w:val="FooterChar"/>
    <w:unhideWhenUsed/>
    <w:rsid w:val="009669C0"/>
    <w:pPr>
      <w:tabs>
        <w:tab w:val="center" w:pos="4819"/>
        <w:tab w:val="right" w:pos="9638"/>
      </w:tabs>
    </w:pPr>
    <w:rPr>
      <w:rFonts w:ascii="Times New Roman" w:eastAsia="Times New Roman" w:hAnsi="Times New Roman"/>
      <w:sz w:val="20"/>
      <w:szCs w:val="20"/>
      <w:lang w:val="ru-RU" w:eastAsia="x-none"/>
    </w:rPr>
  </w:style>
  <w:style w:type="character" w:customStyle="1" w:styleId="FooterChar">
    <w:name w:val="Footer Char"/>
    <w:aliases w:val=" Diagrama Char"/>
    <w:basedOn w:val="DefaultParagraphFont"/>
    <w:link w:val="Footer"/>
    <w:rsid w:val="009669C0"/>
    <w:rPr>
      <w:rFonts w:ascii="Times New Roman" w:eastAsia="Times New Roman" w:hAnsi="Times New Roman" w:cs="Times New Roman"/>
      <w:sz w:val="20"/>
      <w:szCs w:val="20"/>
      <w:lang w:val="ru-RU" w:eastAsia="x-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9669C0"/>
    <w:rPr>
      <w:rFonts w:eastAsia="Times New Roman"/>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basedOn w:val="Normal"/>
    <w:link w:val="BodyTextChar"/>
    <w:unhideWhenUsed/>
    <w:qFormat/>
    <w:rsid w:val="009669C0"/>
    <w:pPr>
      <w:jc w:val="both"/>
    </w:pPr>
    <w:rPr>
      <w:rFonts w:asciiTheme="minorHAnsi" w:eastAsia="Times New Roman" w:hAnsiTheme="minorHAnsi" w:cstheme="minorBidi"/>
      <w:sz w:val="24"/>
      <w:szCs w:val="24"/>
    </w:rPr>
  </w:style>
  <w:style w:type="character" w:customStyle="1" w:styleId="BodyTextChar1">
    <w:name w:val="Body Text Char1"/>
    <w:basedOn w:val="DefaultParagraphFont"/>
    <w:uiPriority w:val="99"/>
    <w:semiHidden/>
    <w:rsid w:val="009669C0"/>
    <w:rPr>
      <w:rFonts w:ascii="Calibri" w:eastAsia="Calibri" w:hAnsi="Calibri" w:cs="Times New Roman"/>
      <w:sz w:val="22"/>
      <w:szCs w:val="22"/>
      <w:lang w:val="lt-LT"/>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DefaultParagraphFont"/>
    <w:rsid w:val="009669C0"/>
    <w:rPr>
      <w:rFonts w:ascii="Calibri" w:eastAsia="Calibri" w:hAnsi="Calibri" w:cs="Times New Roman"/>
    </w:rPr>
  </w:style>
  <w:style w:type="paragraph" w:styleId="BodyTextIndent">
    <w:name w:val="Body Text Indent"/>
    <w:basedOn w:val="Normal"/>
    <w:link w:val="BodyTextIndentChar"/>
    <w:unhideWhenUsed/>
    <w:rsid w:val="009669C0"/>
    <w:pPr>
      <w:ind w:firstLine="360"/>
      <w:jc w:val="both"/>
    </w:pPr>
    <w:rPr>
      <w:rFonts w:ascii="Times New Roman" w:eastAsia="Times New Roman" w:hAnsi="Times New Roman"/>
      <w:sz w:val="20"/>
      <w:szCs w:val="20"/>
      <w:lang w:eastAsia="x-none"/>
    </w:rPr>
  </w:style>
  <w:style w:type="character" w:customStyle="1" w:styleId="BodyTextIndentChar">
    <w:name w:val="Body Text Indent Char"/>
    <w:basedOn w:val="DefaultParagraphFont"/>
    <w:link w:val="BodyTextIndent"/>
    <w:rsid w:val="009669C0"/>
    <w:rPr>
      <w:rFonts w:ascii="Times New Roman" w:eastAsia="Times New Roman" w:hAnsi="Times New Roman" w:cs="Times New Roman"/>
      <w:sz w:val="20"/>
      <w:szCs w:val="20"/>
      <w:lang w:val="lt-LT" w:eastAsia="x-none"/>
    </w:rPr>
  </w:style>
  <w:style w:type="paragraph" w:styleId="BodyTextIndent2">
    <w:name w:val="Body Text Indent 2"/>
    <w:basedOn w:val="Normal"/>
    <w:link w:val="BodyTextIndent2Char"/>
    <w:unhideWhenUsed/>
    <w:rsid w:val="009669C0"/>
    <w:pPr>
      <w:ind w:firstLine="720"/>
      <w:jc w:val="both"/>
    </w:pPr>
    <w:rPr>
      <w:rFonts w:ascii="Times New Roman" w:eastAsia="Times New Roman" w:hAnsi="Times New Roman"/>
      <w:sz w:val="20"/>
      <w:szCs w:val="20"/>
      <w:lang w:eastAsia="x-none"/>
    </w:rPr>
  </w:style>
  <w:style w:type="character" w:customStyle="1" w:styleId="BodyTextIndent2Char">
    <w:name w:val="Body Text Indent 2 Char"/>
    <w:basedOn w:val="DefaultParagraphFont"/>
    <w:link w:val="BodyTextIndent2"/>
    <w:rsid w:val="009669C0"/>
    <w:rPr>
      <w:rFonts w:ascii="Times New Roman" w:eastAsia="Times New Roman" w:hAnsi="Times New Roman" w:cs="Times New Roman"/>
      <w:sz w:val="20"/>
      <w:szCs w:val="20"/>
      <w:lang w:val="lt-LT" w:eastAsia="x-none"/>
    </w:rPr>
  </w:style>
  <w:style w:type="paragraph" w:styleId="BodyTextIndent3">
    <w:name w:val="Body Text Indent 3"/>
    <w:basedOn w:val="Normal"/>
    <w:link w:val="BodyTextIndent3Char"/>
    <w:semiHidden/>
    <w:unhideWhenUsed/>
    <w:rsid w:val="009669C0"/>
    <w:pPr>
      <w:ind w:left="426" w:hanging="426"/>
      <w:jc w:val="both"/>
    </w:pPr>
    <w:rPr>
      <w:rFonts w:ascii="Times New Roman" w:eastAsia="Times New Roman" w:hAnsi="Times New Roman"/>
      <w:sz w:val="20"/>
      <w:szCs w:val="20"/>
      <w:lang w:eastAsia="x-none"/>
    </w:rPr>
  </w:style>
  <w:style w:type="character" w:customStyle="1" w:styleId="BodyTextIndent3Char">
    <w:name w:val="Body Text Indent 3 Char"/>
    <w:basedOn w:val="DefaultParagraphFont"/>
    <w:link w:val="BodyTextIndent3"/>
    <w:semiHidden/>
    <w:rsid w:val="009669C0"/>
    <w:rPr>
      <w:rFonts w:ascii="Times New Roman" w:eastAsia="Times New Roman" w:hAnsi="Times New Roman" w:cs="Times New Roman"/>
      <w:sz w:val="20"/>
      <w:szCs w:val="20"/>
      <w:lang w:val="lt-LT" w:eastAsia="x-none"/>
    </w:rPr>
  </w:style>
  <w:style w:type="paragraph" w:customStyle="1" w:styleId="DiagramaDiagramaDiagrama">
    <w:name w:val="Diagrama Diagrama Diagrama"/>
    <w:basedOn w:val="Normal"/>
    <w:rsid w:val="009669C0"/>
    <w:pPr>
      <w:spacing w:after="160" w:line="240" w:lineRule="exact"/>
    </w:pPr>
    <w:rPr>
      <w:rFonts w:ascii="Tahoma" w:eastAsia="Times New Roman" w:hAnsi="Tahoma"/>
      <w:sz w:val="20"/>
      <w:szCs w:val="20"/>
      <w:lang w:val="en-US"/>
    </w:rPr>
  </w:style>
  <w:style w:type="paragraph" w:styleId="PlainText">
    <w:name w:val="Plain Text"/>
    <w:basedOn w:val="Normal"/>
    <w:link w:val="PlainTextChar"/>
    <w:uiPriority w:val="99"/>
    <w:unhideWhenUsed/>
    <w:rsid w:val="009669C0"/>
    <w:rPr>
      <w:szCs w:val="21"/>
      <w:lang w:eastAsia="x-none"/>
    </w:rPr>
  </w:style>
  <w:style w:type="character" w:customStyle="1" w:styleId="PlainTextChar">
    <w:name w:val="Plain Text Char"/>
    <w:basedOn w:val="DefaultParagraphFont"/>
    <w:link w:val="PlainText"/>
    <w:uiPriority w:val="99"/>
    <w:rsid w:val="009669C0"/>
    <w:rPr>
      <w:rFonts w:ascii="Calibri" w:eastAsia="Calibri" w:hAnsi="Calibri" w:cs="Times New Roman"/>
      <w:sz w:val="22"/>
      <w:szCs w:val="21"/>
      <w:lang w:val="lt-LT" w:eastAsia="x-none"/>
    </w:rPr>
  </w:style>
  <w:style w:type="paragraph" w:styleId="BalloonText">
    <w:name w:val="Balloon Text"/>
    <w:basedOn w:val="Normal"/>
    <w:link w:val="BalloonTextChar"/>
    <w:unhideWhenUsed/>
    <w:rsid w:val="009669C0"/>
    <w:rPr>
      <w:rFonts w:ascii="Lucida Grande" w:hAnsi="Lucida Grande"/>
      <w:sz w:val="18"/>
      <w:szCs w:val="18"/>
      <w:lang w:eastAsia="x-none"/>
    </w:rPr>
  </w:style>
  <w:style w:type="character" w:customStyle="1" w:styleId="BalloonTextChar">
    <w:name w:val="Balloon Text Char"/>
    <w:basedOn w:val="DefaultParagraphFont"/>
    <w:link w:val="BalloonText"/>
    <w:rsid w:val="009669C0"/>
    <w:rPr>
      <w:rFonts w:ascii="Lucida Grande" w:eastAsia="Calibri" w:hAnsi="Lucida Grande" w:cs="Times New Roman"/>
      <w:sz w:val="18"/>
      <w:szCs w:val="18"/>
      <w:lang w:val="lt-LT" w:eastAsia="x-none"/>
    </w:rPr>
  </w:style>
  <w:style w:type="character" w:styleId="FollowedHyperlink">
    <w:name w:val="FollowedHyperlink"/>
    <w:uiPriority w:val="99"/>
    <w:semiHidden/>
    <w:unhideWhenUsed/>
    <w:rsid w:val="009669C0"/>
    <w:rPr>
      <w:color w:val="800080"/>
      <w:u w:val="single"/>
    </w:rPr>
  </w:style>
  <w:style w:type="character" w:styleId="CommentReference">
    <w:name w:val="annotation reference"/>
    <w:unhideWhenUsed/>
    <w:rsid w:val="009669C0"/>
    <w:rPr>
      <w:sz w:val="18"/>
      <w:szCs w:val="18"/>
    </w:rPr>
  </w:style>
  <w:style w:type="paragraph" w:styleId="CommentText">
    <w:name w:val="annotation text"/>
    <w:aliases w:val="Diagrama, Diagrama Diagrama Diagrama Diagrama, Diagrama Diagrama Diagrama, Diagrama Diagrama Char Char, Diagrama Diagrama Char,Diagrama Diagrama Diagrama Diagrama,Diagrama Diagrama Char Char, Char3,Char3"/>
    <w:basedOn w:val="Normal"/>
    <w:link w:val="CommentTextChar"/>
    <w:unhideWhenUsed/>
    <w:qFormat/>
    <w:rsid w:val="009669C0"/>
    <w:rPr>
      <w:sz w:val="20"/>
      <w:szCs w:val="20"/>
      <w:lang w:eastAsia="x-none"/>
    </w:rPr>
  </w:style>
  <w:style w:type="character" w:customStyle="1" w:styleId="CommentTextChar">
    <w:name w:val="Comment Text Char"/>
    <w:aliases w:val="Diagrama Char, Diagrama Diagrama Diagrama Diagrama Char, Diagrama Diagrama Diagrama Char, Diagrama Diagrama Char Char Char, Diagrama Diagrama Char Char1,Diagrama Diagrama Diagrama Diagrama Char,Diagrama Diagrama Char Char Char"/>
    <w:basedOn w:val="DefaultParagraphFont"/>
    <w:link w:val="CommentText"/>
    <w:rsid w:val="009669C0"/>
    <w:rPr>
      <w:rFonts w:ascii="Calibri" w:eastAsia="Calibri" w:hAnsi="Calibri" w:cs="Times New Roman"/>
      <w:sz w:val="20"/>
      <w:szCs w:val="20"/>
      <w:lang w:val="lt-LT" w:eastAsia="x-none"/>
    </w:rPr>
  </w:style>
  <w:style w:type="paragraph" w:styleId="CommentSubject">
    <w:name w:val="annotation subject"/>
    <w:basedOn w:val="CommentText"/>
    <w:next w:val="CommentText"/>
    <w:link w:val="CommentSubjectChar"/>
    <w:unhideWhenUsed/>
    <w:rsid w:val="009669C0"/>
    <w:rPr>
      <w:b/>
      <w:bCs/>
    </w:rPr>
  </w:style>
  <w:style w:type="character" w:customStyle="1" w:styleId="CommentSubjectChar">
    <w:name w:val="Comment Subject Char"/>
    <w:basedOn w:val="CommentTextChar"/>
    <w:link w:val="CommentSubject"/>
    <w:rsid w:val="009669C0"/>
    <w:rPr>
      <w:rFonts w:ascii="Calibri" w:eastAsia="Calibri" w:hAnsi="Calibri" w:cs="Times New Roman"/>
      <w:b/>
      <w:bCs/>
      <w:sz w:val="20"/>
      <w:szCs w:val="20"/>
      <w:lang w:val="lt-LT" w:eastAsia="x-none"/>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Bul"/>
    <w:basedOn w:val="Normal"/>
    <w:link w:val="ListParagraphChar2"/>
    <w:uiPriority w:val="34"/>
    <w:qFormat/>
    <w:rsid w:val="009669C0"/>
    <w:pPr>
      <w:ind w:left="720"/>
      <w:contextualSpacing/>
    </w:pPr>
    <w:rPr>
      <w:lang w:eastAsia="x-none"/>
    </w:rPr>
  </w:style>
  <w:style w:type="paragraph" w:styleId="TOC1">
    <w:name w:val="toc 1"/>
    <w:basedOn w:val="Normal"/>
    <w:next w:val="Normal"/>
    <w:autoRedefine/>
    <w:uiPriority w:val="39"/>
    <w:unhideWhenUsed/>
    <w:rsid w:val="009669C0"/>
    <w:pPr>
      <w:tabs>
        <w:tab w:val="left" w:pos="0"/>
        <w:tab w:val="right" w:leader="dot" w:pos="9628"/>
      </w:tabs>
      <w:spacing w:before="120"/>
      <w:jc w:val="both"/>
    </w:pPr>
    <w:rPr>
      <w:rFonts w:ascii="Arial" w:hAnsi="Arial" w:cs="Arial"/>
      <w:b/>
      <w:noProof/>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Char Diagrama1,Char Diagram"/>
    <w:basedOn w:val="Normal"/>
    <w:link w:val="HeaderChar"/>
    <w:unhideWhenUsed/>
    <w:rsid w:val="009669C0"/>
    <w:pPr>
      <w:tabs>
        <w:tab w:val="center" w:pos="4320"/>
        <w:tab w:val="right" w:pos="8640"/>
      </w:tabs>
    </w:pPr>
    <w:rPr>
      <w:lang w:eastAsia="x-none"/>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basedOn w:val="DefaultParagraphFont"/>
    <w:link w:val="Header"/>
    <w:rsid w:val="009669C0"/>
    <w:rPr>
      <w:rFonts w:ascii="Calibri" w:eastAsia="Calibri" w:hAnsi="Calibri" w:cs="Times New Roman"/>
      <w:sz w:val="22"/>
      <w:szCs w:val="22"/>
      <w:lang w:val="lt-LT" w:eastAsia="x-none"/>
    </w:rPr>
  </w:style>
  <w:style w:type="paragraph" w:customStyle="1" w:styleId="Default">
    <w:name w:val="Default"/>
    <w:rsid w:val="009669C0"/>
    <w:pPr>
      <w:autoSpaceDE w:val="0"/>
      <w:autoSpaceDN w:val="0"/>
      <w:adjustRightInd w:val="0"/>
    </w:pPr>
    <w:rPr>
      <w:rFonts w:ascii="Times New Roman" w:eastAsia="Times New Roman" w:hAnsi="Times New Roman" w:cs="Times New Roman"/>
      <w:color w:val="000000"/>
    </w:rPr>
  </w:style>
  <w:style w:type="character" w:customStyle="1" w:styleId="ListParagraphChar2">
    <w:name w:val="List Paragraph Char2"/>
    <w:aliases w:val="Numbering Char2,ERP-List Paragraph Char2,List Paragraph11 Char2,List Paragraph111 Char2,Medium Grid 1 - Accent 21 Char2,List Paragraph2 Char2,Buletai Char2,List Paragraph21 Char2,lp1 Char2,Bullet 1 Char2,Sąrašo pastraipa1 Char1"/>
    <w:link w:val="ListParagraph"/>
    <w:uiPriority w:val="34"/>
    <w:qFormat/>
    <w:locked/>
    <w:rsid w:val="009669C0"/>
    <w:rPr>
      <w:rFonts w:ascii="Calibri" w:eastAsia="Calibri" w:hAnsi="Calibri" w:cs="Times New Roman"/>
      <w:sz w:val="22"/>
      <w:szCs w:val="22"/>
      <w:lang w:val="lt-LT" w:eastAsia="x-none"/>
    </w:rPr>
  </w:style>
  <w:style w:type="paragraph" w:customStyle="1" w:styleId="Point1">
    <w:name w:val="Point 1"/>
    <w:basedOn w:val="Normal"/>
    <w:rsid w:val="009669C0"/>
    <w:pPr>
      <w:spacing w:before="120" w:after="120"/>
      <w:ind w:left="1418" w:hanging="567"/>
      <w:jc w:val="both"/>
    </w:pPr>
    <w:rPr>
      <w:rFonts w:ascii="Times New Roman" w:eastAsia="Times New Roman" w:hAnsi="Times New Roman"/>
      <w:sz w:val="24"/>
      <w:szCs w:val="24"/>
      <w:lang w:val="en-GB" w:eastAsia="lt-LT"/>
    </w:rPr>
  </w:style>
  <w:style w:type="paragraph" w:styleId="FootnoteText">
    <w:name w:val="footnote text"/>
    <w:aliases w:val=" Diagrama1,Diagrama1"/>
    <w:basedOn w:val="Normal"/>
    <w:link w:val="FootnoteTextChar"/>
    <w:unhideWhenUsed/>
    <w:rsid w:val="009669C0"/>
    <w:rPr>
      <w:sz w:val="20"/>
      <w:szCs w:val="20"/>
      <w:lang w:eastAsia="x-none"/>
    </w:rPr>
  </w:style>
  <w:style w:type="character" w:customStyle="1" w:styleId="FootnoteTextChar">
    <w:name w:val="Footnote Text Char"/>
    <w:aliases w:val=" Diagrama1 Char,Diagrama1 Char"/>
    <w:basedOn w:val="DefaultParagraphFont"/>
    <w:link w:val="FootnoteText"/>
    <w:rsid w:val="009669C0"/>
    <w:rPr>
      <w:rFonts w:ascii="Calibri" w:eastAsia="Calibri" w:hAnsi="Calibri" w:cs="Times New Roman"/>
      <w:sz w:val="20"/>
      <w:szCs w:val="20"/>
      <w:lang w:val="lt-LT" w:eastAsia="x-none"/>
    </w:rPr>
  </w:style>
  <w:style w:type="character" w:styleId="FootnoteReference">
    <w:name w:val="footnote reference"/>
    <w:uiPriority w:val="99"/>
    <w:unhideWhenUsed/>
    <w:rsid w:val="009669C0"/>
    <w:rPr>
      <w:vertAlign w:val="superscript"/>
    </w:rPr>
  </w:style>
  <w:style w:type="paragraph" w:styleId="TOCHeading">
    <w:name w:val="TOC Heading"/>
    <w:basedOn w:val="Heading1"/>
    <w:next w:val="Normal"/>
    <w:uiPriority w:val="39"/>
    <w:unhideWhenUsed/>
    <w:qFormat/>
    <w:rsid w:val="009669C0"/>
    <w:pPr>
      <w:keepLines/>
      <w:spacing w:before="480" w:line="276" w:lineRule="auto"/>
      <w:outlineLvl w:val="9"/>
    </w:pPr>
    <w:rPr>
      <w:rFonts w:ascii="Calibri" w:eastAsia="MS Gothic" w:hAnsi="Calibri"/>
      <w:bCs/>
      <w:color w:val="365F91"/>
      <w:sz w:val="28"/>
      <w:szCs w:val="28"/>
      <w:lang w:val="en-US" w:eastAsia="ja-JP"/>
    </w:rPr>
  </w:style>
  <w:style w:type="paragraph" w:styleId="TOC2">
    <w:name w:val="toc 2"/>
    <w:basedOn w:val="Normal"/>
    <w:next w:val="Normal"/>
    <w:autoRedefine/>
    <w:uiPriority w:val="39"/>
    <w:unhideWhenUsed/>
    <w:rsid w:val="009669C0"/>
    <w:pPr>
      <w:ind w:left="220"/>
    </w:pPr>
    <w:rPr>
      <w:rFonts w:ascii="Cambria" w:hAnsi="Cambria"/>
      <w:b/>
    </w:rPr>
  </w:style>
  <w:style w:type="paragraph" w:styleId="TOC3">
    <w:name w:val="toc 3"/>
    <w:basedOn w:val="Normal"/>
    <w:next w:val="Normal"/>
    <w:autoRedefine/>
    <w:uiPriority w:val="39"/>
    <w:unhideWhenUsed/>
    <w:rsid w:val="009669C0"/>
    <w:pPr>
      <w:ind w:left="440"/>
    </w:pPr>
    <w:rPr>
      <w:rFonts w:ascii="Cambria" w:hAnsi="Cambria"/>
    </w:rPr>
  </w:style>
  <w:style w:type="paragraph" w:styleId="TOC4">
    <w:name w:val="toc 4"/>
    <w:basedOn w:val="Normal"/>
    <w:next w:val="Normal"/>
    <w:autoRedefine/>
    <w:uiPriority w:val="39"/>
    <w:semiHidden/>
    <w:unhideWhenUsed/>
    <w:rsid w:val="009669C0"/>
    <w:pPr>
      <w:ind w:left="660"/>
    </w:pPr>
    <w:rPr>
      <w:rFonts w:ascii="Cambria" w:hAnsi="Cambria"/>
      <w:sz w:val="20"/>
      <w:szCs w:val="20"/>
    </w:rPr>
  </w:style>
  <w:style w:type="paragraph" w:styleId="TOC5">
    <w:name w:val="toc 5"/>
    <w:basedOn w:val="Normal"/>
    <w:next w:val="Normal"/>
    <w:autoRedefine/>
    <w:uiPriority w:val="39"/>
    <w:semiHidden/>
    <w:unhideWhenUsed/>
    <w:rsid w:val="009669C0"/>
    <w:pPr>
      <w:ind w:left="880"/>
    </w:pPr>
    <w:rPr>
      <w:rFonts w:ascii="Cambria" w:hAnsi="Cambria"/>
      <w:sz w:val="20"/>
      <w:szCs w:val="20"/>
    </w:rPr>
  </w:style>
  <w:style w:type="paragraph" w:styleId="TOC6">
    <w:name w:val="toc 6"/>
    <w:basedOn w:val="Normal"/>
    <w:next w:val="Normal"/>
    <w:autoRedefine/>
    <w:uiPriority w:val="39"/>
    <w:semiHidden/>
    <w:unhideWhenUsed/>
    <w:rsid w:val="009669C0"/>
    <w:pPr>
      <w:ind w:left="1100"/>
    </w:pPr>
    <w:rPr>
      <w:rFonts w:ascii="Cambria" w:hAnsi="Cambria"/>
      <w:sz w:val="20"/>
      <w:szCs w:val="20"/>
    </w:rPr>
  </w:style>
  <w:style w:type="paragraph" w:styleId="TOC7">
    <w:name w:val="toc 7"/>
    <w:basedOn w:val="Normal"/>
    <w:next w:val="Normal"/>
    <w:autoRedefine/>
    <w:uiPriority w:val="39"/>
    <w:semiHidden/>
    <w:unhideWhenUsed/>
    <w:rsid w:val="009669C0"/>
    <w:pPr>
      <w:ind w:left="1320"/>
    </w:pPr>
    <w:rPr>
      <w:rFonts w:ascii="Cambria" w:hAnsi="Cambria"/>
      <w:sz w:val="20"/>
      <w:szCs w:val="20"/>
    </w:rPr>
  </w:style>
  <w:style w:type="paragraph" w:styleId="TOC8">
    <w:name w:val="toc 8"/>
    <w:basedOn w:val="Normal"/>
    <w:next w:val="Normal"/>
    <w:autoRedefine/>
    <w:uiPriority w:val="39"/>
    <w:semiHidden/>
    <w:unhideWhenUsed/>
    <w:rsid w:val="009669C0"/>
    <w:pPr>
      <w:ind w:left="1540"/>
    </w:pPr>
    <w:rPr>
      <w:rFonts w:ascii="Cambria" w:hAnsi="Cambria"/>
      <w:sz w:val="20"/>
      <w:szCs w:val="20"/>
    </w:rPr>
  </w:style>
  <w:style w:type="paragraph" w:styleId="TOC9">
    <w:name w:val="toc 9"/>
    <w:basedOn w:val="Normal"/>
    <w:next w:val="Normal"/>
    <w:autoRedefine/>
    <w:uiPriority w:val="39"/>
    <w:semiHidden/>
    <w:unhideWhenUsed/>
    <w:rsid w:val="009669C0"/>
    <w:pPr>
      <w:ind w:left="1760"/>
    </w:pPr>
    <w:rPr>
      <w:rFonts w:ascii="Cambria" w:hAnsi="Cambria"/>
      <w:sz w:val="20"/>
      <w:szCs w:val="20"/>
    </w:rPr>
  </w:style>
  <w:style w:type="paragraph" w:styleId="Revision">
    <w:name w:val="Revision"/>
    <w:hidden/>
    <w:uiPriority w:val="99"/>
    <w:semiHidden/>
    <w:rsid w:val="009669C0"/>
    <w:rPr>
      <w:rFonts w:ascii="Calibri" w:eastAsia="Calibri" w:hAnsi="Calibri" w:cs="Times New Roman"/>
      <w:sz w:val="22"/>
      <w:szCs w:val="22"/>
      <w:lang w:val="lt-LT"/>
    </w:rPr>
  </w:style>
  <w:style w:type="paragraph" w:customStyle="1" w:styleId="Spalvotassraas1parykinimas1">
    <w:name w:val="Spalvotas sąrašas – 1 paryškinimas1"/>
    <w:basedOn w:val="Normal"/>
    <w:link w:val="Spalvotassraas1parykinimasDiagrama"/>
    <w:uiPriority w:val="34"/>
    <w:qFormat/>
    <w:rsid w:val="009669C0"/>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Spalvotassraas1parykinimasDiagrama">
    <w:name w:val="Spalvotas sąrašas – 1 paryškinimas Diagrama"/>
    <w:link w:val="Spalvotassraas1parykinimas1"/>
    <w:uiPriority w:val="34"/>
    <w:rsid w:val="009669C0"/>
    <w:rPr>
      <w:rFonts w:ascii="Times New Roman" w:eastAsia="Times New Roman" w:hAnsi="Times New Roman" w:cs="Times New Roman"/>
      <w:sz w:val="20"/>
      <w:szCs w:val="20"/>
      <w:lang w:val="lt-LT" w:eastAsia="lt-LT"/>
    </w:rPr>
  </w:style>
  <w:style w:type="paragraph" w:styleId="Title">
    <w:name w:val="Title"/>
    <w:basedOn w:val="Normal"/>
    <w:link w:val="TitleChar"/>
    <w:uiPriority w:val="10"/>
    <w:qFormat/>
    <w:rsid w:val="009669C0"/>
    <w:pPr>
      <w:overflowPunct w:val="0"/>
      <w:autoSpaceDE w:val="0"/>
      <w:autoSpaceDN w:val="0"/>
      <w:adjustRightInd w:val="0"/>
      <w:jc w:val="center"/>
      <w:textAlignment w:val="baseline"/>
    </w:pPr>
    <w:rPr>
      <w:rFonts w:ascii="Times New Roman" w:eastAsia="Times New Roman" w:hAnsi="Times New Roman"/>
      <w:b/>
      <w:bCs/>
      <w:sz w:val="20"/>
      <w:szCs w:val="20"/>
      <w:lang w:eastAsia="x-none"/>
    </w:rPr>
  </w:style>
  <w:style w:type="character" w:customStyle="1" w:styleId="TitleChar">
    <w:name w:val="Title Char"/>
    <w:basedOn w:val="DefaultParagraphFont"/>
    <w:link w:val="Title"/>
    <w:rsid w:val="009669C0"/>
    <w:rPr>
      <w:rFonts w:ascii="Times New Roman" w:eastAsia="Times New Roman" w:hAnsi="Times New Roman" w:cs="Times New Roman"/>
      <w:b/>
      <w:bCs/>
      <w:sz w:val="20"/>
      <w:szCs w:val="20"/>
      <w:lang w:val="lt-LT" w:eastAsia="x-none"/>
    </w:rPr>
  </w:style>
  <w:style w:type="paragraph" w:customStyle="1" w:styleId="1vidutinistinklelis2parykinimas1">
    <w:name w:val="1 vidutinis tinklelis – 2 paryškinimas1"/>
    <w:aliases w:val="List Paragraph Red,Bullet EY"/>
    <w:basedOn w:val="Normal"/>
    <w:link w:val="1vidutinistinklelis2parykinimasDiagrama"/>
    <w:qFormat/>
    <w:rsid w:val="009669C0"/>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9669C0"/>
    <w:rPr>
      <w:rFonts w:ascii="Times New Roman" w:eastAsia="Times New Roman" w:hAnsi="Times New Roman" w:cs="Times New Roman"/>
      <w:sz w:val="20"/>
      <w:szCs w:val="20"/>
      <w:lang w:val="lt-LT" w:eastAsia="lt-LT"/>
    </w:rPr>
  </w:style>
  <w:style w:type="paragraph" w:customStyle="1" w:styleId="2vidutinistinklelis1">
    <w:name w:val="2 vidutinis tinklelis1"/>
    <w:uiPriority w:val="1"/>
    <w:qFormat/>
    <w:rsid w:val="009669C0"/>
    <w:pPr>
      <w:spacing w:line="360" w:lineRule="auto"/>
      <w:jc w:val="both"/>
    </w:pPr>
    <w:rPr>
      <w:rFonts w:ascii="Times New Roman" w:eastAsia="MS Mincho" w:hAnsi="Times New Roman" w:cs="Times New Roman"/>
      <w:b/>
    </w:rPr>
  </w:style>
  <w:style w:type="paragraph" w:customStyle="1" w:styleId="Pagrindinistekstas1">
    <w:name w:val="Pagrindinis tekstas1"/>
    <w:rsid w:val="009669C0"/>
    <w:pPr>
      <w:ind w:firstLine="312"/>
      <w:jc w:val="both"/>
    </w:pPr>
    <w:rPr>
      <w:rFonts w:ascii="TimesLT" w:eastAsia="Times New Roman" w:hAnsi="TimesLT" w:cs="Times New Roman"/>
      <w:snapToGrid w:val="0"/>
      <w:sz w:val="20"/>
      <w:szCs w:val="20"/>
    </w:rPr>
  </w:style>
  <w:style w:type="paragraph" w:styleId="NoSpacing">
    <w:name w:val="No Spacing"/>
    <w:aliases w:val="Tekstas"/>
    <w:link w:val="NoSpacingChar"/>
    <w:uiPriority w:val="1"/>
    <w:qFormat/>
    <w:rsid w:val="009669C0"/>
    <w:rPr>
      <w:rFonts w:ascii="Times New Roman" w:eastAsia="Times New Roman" w:hAnsi="Times New Roman" w:cs="Times New Roman"/>
      <w:szCs w:val="22"/>
      <w:lang w:val="lt-LT"/>
    </w:rPr>
  </w:style>
  <w:style w:type="paragraph" w:customStyle="1" w:styleId="BasicParagraph">
    <w:name w:val="[Basic Paragraph]"/>
    <w:basedOn w:val="Normal"/>
    <w:rsid w:val="009669C0"/>
    <w:pPr>
      <w:suppressAutoHyphens/>
      <w:autoSpaceDE w:val="0"/>
      <w:autoSpaceDN w:val="0"/>
      <w:adjustRightInd w:val="0"/>
      <w:spacing w:line="288" w:lineRule="auto"/>
      <w:textAlignment w:val="center"/>
    </w:pPr>
    <w:rPr>
      <w:rFonts w:ascii="Times New Roman" w:eastAsia="Times New Roman" w:hAnsi="Times New Roman"/>
      <w:color w:val="000000"/>
      <w:sz w:val="24"/>
      <w:szCs w:val="24"/>
    </w:rPr>
  </w:style>
  <w:style w:type="character" w:styleId="Emphasis">
    <w:name w:val="Emphasis"/>
    <w:uiPriority w:val="20"/>
    <w:qFormat/>
    <w:rsid w:val="009669C0"/>
    <w:rPr>
      <w:i/>
      <w:iCs/>
    </w:rPr>
  </w:style>
  <w:style w:type="character" w:styleId="Strong">
    <w:name w:val="Strong"/>
    <w:uiPriority w:val="22"/>
    <w:qFormat/>
    <w:rsid w:val="009669C0"/>
    <w:rPr>
      <w:b/>
      <w:bCs/>
    </w:rPr>
  </w:style>
  <w:style w:type="paragraph" w:customStyle="1" w:styleId="Hyperlink1">
    <w:name w:val="Hyperlink1"/>
    <w:rsid w:val="009669C0"/>
    <w:pPr>
      <w:autoSpaceDE w:val="0"/>
      <w:autoSpaceDN w:val="0"/>
      <w:adjustRightInd w:val="0"/>
      <w:ind w:firstLine="312"/>
      <w:jc w:val="both"/>
    </w:pPr>
    <w:rPr>
      <w:rFonts w:ascii="TimesLT" w:eastAsia="Times New Roman" w:hAnsi="TimesLT" w:cs="Times New Roman"/>
      <w:sz w:val="20"/>
      <w:szCs w:val="20"/>
    </w:rPr>
  </w:style>
  <w:style w:type="paragraph" w:customStyle="1" w:styleId="bodytext0">
    <w:name w:val="bodytext"/>
    <w:basedOn w:val="Normal"/>
    <w:rsid w:val="009669C0"/>
    <w:pPr>
      <w:spacing w:before="100" w:beforeAutospacing="1" w:after="100" w:afterAutospacing="1"/>
    </w:pPr>
    <w:rPr>
      <w:rFonts w:eastAsia="Times New Roman"/>
      <w:lang w:eastAsia="lt-LT"/>
    </w:rPr>
  </w:style>
  <w:style w:type="paragraph" w:customStyle="1" w:styleId="Stilius1">
    <w:name w:val="Stilius1"/>
    <w:basedOn w:val="Normal"/>
    <w:autoRedefine/>
    <w:qFormat/>
    <w:rsid w:val="009669C0"/>
    <w:pPr>
      <w:numPr>
        <w:numId w:val="1"/>
      </w:numPr>
      <w:spacing w:before="240" w:after="240"/>
      <w:ind w:left="181"/>
      <w:jc w:val="center"/>
    </w:pPr>
    <w:rPr>
      <w:rFonts w:ascii="Times New Roman" w:eastAsia="Times New Roman" w:hAnsi="Times New Roman"/>
      <w:b/>
    </w:rPr>
  </w:style>
  <w:style w:type="character" w:customStyle="1" w:styleId="CommentTextChar1">
    <w:name w:val="Comment Text Char1"/>
    <w:aliases w:val="Diagrama Diagrama Diagrama Char1,Diagrama Diagrama Char1, Diagrama Diagrama Diagrama Char1, Diagrama Diagrama Char1,Diagrama Diagrama Diagrama Char, Char3 Char,Char3 Char"/>
    <w:uiPriority w:val="99"/>
    <w:rsid w:val="009669C0"/>
    <w:rPr>
      <w:lang w:val="lt-LT" w:eastAsia="en-US" w:bidi="ar-SA"/>
    </w:rPr>
  </w:style>
  <w:style w:type="paragraph" w:customStyle="1" w:styleId="Stilius3">
    <w:name w:val="Stilius3"/>
    <w:basedOn w:val="Normal"/>
    <w:qFormat/>
    <w:rsid w:val="009669C0"/>
    <w:pPr>
      <w:spacing w:before="200"/>
      <w:jc w:val="both"/>
    </w:pPr>
    <w:rPr>
      <w:rFonts w:ascii="Times New Roman" w:eastAsia="Times New Roman" w:hAnsi="Times New Roman"/>
    </w:rPr>
  </w:style>
  <w:style w:type="character" w:customStyle="1" w:styleId="ColorfulList-Accent1Char">
    <w:name w:val="Colorful List - Accent 1 Char"/>
    <w:link w:val="ColorfulList-Accent1"/>
    <w:uiPriority w:val="34"/>
    <w:locked/>
    <w:rsid w:val="009669C0"/>
    <w:rPr>
      <w:rFonts w:ascii="Calibri" w:eastAsia="Calibri" w:hAnsi="Calibri" w:cs="Times New Roman"/>
      <w:sz w:val="22"/>
      <w:szCs w:val="22"/>
      <w:lang w:val="lt-LT"/>
    </w:rPr>
  </w:style>
  <w:style w:type="table" w:styleId="ColorfulList-Accent1">
    <w:name w:val="Colorful List Accent 1"/>
    <w:basedOn w:val="TableNormal"/>
    <w:link w:val="ColorfulList-Accent1Char"/>
    <w:uiPriority w:val="34"/>
    <w:unhideWhenUsed/>
    <w:rsid w:val="009669C0"/>
    <w:rPr>
      <w:rFonts w:ascii="Calibri" w:eastAsia="Calibri" w:hAnsi="Calibri" w:cs="Times New Roman"/>
      <w:sz w:val="22"/>
      <w:szCs w:val="22"/>
      <w:lang w:val="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9669C0"/>
    <w:rPr>
      <w:rFonts w:ascii="Calibri" w:eastAsia="Calibri" w:hAnsi="Calibri" w:cs="Times New Roman"/>
      <w:sz w:val="22"/>
      <w:szCs w:val="22"/>
      <w:lang w:val="lt-LT"/>
    </w:rPr>
  </w:style>
  <w:style w:type="paragraph" w:customStyle="1" w:styleId="3tinkleliolentel1">
    <w:name w:val="3 tinklelio lentelė1"/>
    <w:basedOn w:val="Heading1"/>
    <w:next w:val="Normal"/>
    <w:uiPriority w:val="39"/>
    <w:unhideWhenUsed/>
    <w:qFormat/>
    <w:rsid w:val="009669C0"/>
    <w:pPr>
      <w:keepLines/>
      <w:spacing w:before="480" w:line="276" w:lineRule="auto"/>
      <w:outlineLvl w:val="9"/>
    </w:pPr>
    <w:rPr>
      <w:rFonts w:ascii="Calibri" w:eastAsia="MS Gothic" w:hAnsi="Calibri"/>
      <w:bCs/>
      <w:color w:val="365F91"/>
      <w:sz w:val="28"/>
      <w:szCs w:val="28"/>
      <w:lang w:val="en-US" w:eastAsia="ja-JP"/>
    </w:rPr>
  </w:style>
  <w:style w:type="table" w:styleId="MediumGrid1-Accent2">
    <w:name w:val="Medium Grid 1 Accent 2"/>
    <w:basedOn w:val="TableNormal"/>
    <w:uiPriority w:val="34"/>
    <w:unhideWhenUsed/>
    <w:rsid w:val="009669C0"/>
    <w:rPr>
      <w:rFonts w:ascii="Calibri" w:eastAsia="Calibri" w:hAnsi="Calibri" w:cs="Times New Roman"/>
      <w:sz w:val="22"/>
      <w:szCs w:val="22"/>
      <w:lang w:val="lt-LT" w:eastAsia="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Normal"/>
    <w:rsid w:val="009669C0"/>
    <w:pPr>
      <w:tabs>
        <w:tab w:val="left" w:pos="1298"/>
      </w:tabs>
      <w:spacing w:line="360" w:lineRule="auto"/>
      <w:ind w:firstLine="1298"/>
    </w:pPr>
    <w:rPr>
      <w:rFonts w:ascii="Times New Roman" w:eastAsia="Times New Roman" w:hAnsi="Times New Roman"/>
      <w:sz w:val="24"/>
      <w:szCs w:val="20"/>
      <w:lang w:val="ru-RU"/>
    </w:rPr>
  </w:style>
  <w:style w:type="paragraph" w:styleId="NormalWeb">
    <w:name w:val="Normal (Web)"/>
    <w:basedOn w:val="Normal"/>
    <w:uiPriority w:val="99"/>
    <w:unhideWhenUsed/>
    <w:rsid w:val="009669C0"/>
    <w:pPr>
      <w:spacing w:before="100" w:beforeAutospacing="1" w:after="100" w:afterAutospacing="1"/>
    </w:pPr>
    <w:rPr>
      <w:rFonts w:ascii="Times" w:eastAsia="MS Mincho" w:hAnsi="Times"/>
      <w:sz w:val="20"/>
      <w:szCs w:val="20"/>
      <w:lang w:val="en-US"/>
    </w:rPr>
  </w:style>
  <w:style w:type="character" w:styleId="PlaceholderText">
    <w:name w:val="Placeholder Text"/>
    <w:uiPriority w:val="99"/>
    <w:semiHidden/>
    <w:rsid w:val="009669C0"/>
    <w:rPr>
      <w:color w:val="808080"/>
    </w:rPr>
  </w:style>
  <w:style w:type="table" w:styleId="TableGrid">
    <w:name w:val="Table Grid"/>
    <w:basedOn w:val="TableNormal"/>
    <w:rsid w:val="009669C0"/>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9669C0"/>
    <w:rPr>
      <w:color w:val="2B579A"/>
      <w:shd w:val="clear" w:color="auto" w:fill="E6E6E6"/>
    </w:rPr>
  </w:style>
  <w:style w:type="character" w:customStyle="1" w:styleId="Mention2">
    <w:name w:val="Mention2"/>
    <w:uiPriority w:val="99"/>
    <w:semiHidden/>
    <w:unhideWhenUsed/>
    <w:rsid w:val="009669C0"/>
    <w:rPr>
      <w:color w:val="2B579A"/>
      <w:shd w:val="clear" w:color="auto" w:fill="E6E6E6"/>
    </w:rPr>
  </w:style>
  <w:style w:type="character" w:customStyle="1" w:styleId="UnresolvedMention1">
    <w:name w:val="Unresolved Mention1"/>
    <w:uiPriority w:val="99"/>
    <w:semiHidden/>
    <w:unhideWhenUsed/>
    <w:rsid w:val="009669C0"/>
    <w:rPr>
      <w:color w:val="808080"/>
      <w:shd w:val="clear" w:color="auto" w:fill="E6E6E6"/>
    </w:rPr>
  </w:style>
  <w:style w:type="numbering" w:customStyle="1" w:styleId="StyleNumberedLeft265cm3">
    <w:name w:val="Style Numbered Left:  265 cm3"/>
    <w:basedOn w:val="NoList"/>
    <w:rsid w:val="009669C0"/>
    <w:pPr>
      <w:numPr>
        <w:numId w:val="2"/>
      </w:numPr>
    </w:pPr>
  </w:style>
  <w:style w:type="table" w:customStyle="1" w:styleId="Lentelstinklelis7">
    <w:name w:val="Lentelės tinklelis7"/>
    <w:basedOn w:val="TableNormal"/>
    <w:next w:val="TableGrid"/>
    <w:rsid w:val="00F6785B"/>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9669C0"/>
  </w:style>
  <w:style w:type="character" w:customStyle="1" w:styleId="Neapdorotaspaminjimas1">
    <w:name w:val="Neapdorotas paminėjimas1"/>
    <w:basedOn w:val="DefaultParagraphFont"/>
    <w:uiPriority w:val="99"/>
    <w:semiHidden/>
    <w:unhideWhenUsed/>
    <w:rsid w:val="009669C0"/>
    <w:rPr>
      <w:color w:val="808080"/>
      <w:shd w:val="clear" w:color="auto" w:fill="E6E6E6"/>
    </w:rPr>
  </w:style>
  <w:style w:type="paragraph" w:customStyle="1" w:styleId="DiagramaDiagrama">
    <w:name w:val="Diagrama Diagrama"/>
    <w:basedOn w:val="Normal"/>
    <w:rsid w:val="009669C0"/>
    <w:pPr>
      <w:spacing w:after="160" w:line="240" w:lineRule="exact"/>
    </w:pPr>
    <w:rPr>
      <w:rFonts w:ascii="Tahoma" w:eastAsia="Times New Roman" w:hAnsi="Tahoma"/>
      <w:sz w:val="20"/>
      <w:szCs w:val="20"/>
      <w:lang w:val="en-US"/>
    </w:rPr>
  </w:style>
  <w:style w:type="character" w:customStyle="1" w:styleId="Neapdorotaspaminjimas2">
    <w:name w:val="Neapdorotas paminėjimas2"/>
    <w:basedOn w:val="DefaultParagraphFont"/>
    <w:uiPriority w:val="99"/>
    <w:semiHidden/>
    <w:unhideWhenUsed/>
    <w:rsid w:val="009669C0"/>
    <w:rPr>
      <w:color w:val="808080"/>
      <w:shd w:val="clear" w:color="auto" w:fill="E6E6E6"/>
    </w:rPr>
  </w:style>
  <w:style w:type="character" w:customStyle="1" w:styleId="Neapdorotaspaminjimas3">
    <w:name w:val="Neapdorotas paminėjimas3"/>
    <w:basedOn w:val="DefaultParagraphFont"/>
    <w:uiPriority w:val="99"/>
    <w:semiHidden/>
    <w:unhideWhenUsed/>
    <w:rsid w:val="009669C0"/>
    <w:rPr>
      <w:color w:val="605E5C"/>
      <w:shd w:val="clear" w:color="auto" w:fill="E1DFDD"/>
    </w:rPr>
  </w:style>
  <w:style w:type="table" w:customStyle="1" w:styleId="TableGrid2">
    <w:name w:val="Table Grid2"/>
    <w:basedOn w:val="TableNormal"/>
    <w:next w:val="TableGrid"/>
    <w:uiPriority w:val="39"/>
    <w:rsid w:val="009669C0"/>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9669C0"/>
    <w:rPr>
      <w:color w:val="605E5C"/>
      <w:shd w:val="clear" w:color="auto" w:fill="E1DFDD"/>
    </w:rPr>
  </w:style>
  <w:style w:type="paragraph" w:styleId="BodyText2">
    <w:name w:val="Body Text 2"/>
    <w:basedOn w:val="Normal"/>
    <w:link w:val="BodyText2Char"/>
    <w:uiPriority w:val="99"/>
    <w:semiHidden/>
    <w:unhideWhenUsed/>
    <w:rsid w:val="009669C0"/>
    <w:pPr>
      <w:spacing w:after="120" w:line="480" w:lineRule="auto"/>
      <w:ind w:firstLine="680"/>
      <w:jc w:val="both"/>
    </w:pPr>
    <w:rPr>
      <w:rFonts w:ascii="Times New Roman" w:hAnsi="Times New Roman"/>
      <w:sz w:val="24"/>
    </w:rPr>
  </w:style>
  <w:style w:type="character" w:customStyle="1" w:styleId="BodyText2Char">
    <w:name w:val="Body Text 2 Char"/>
    <w:basedOn w:val="DefaultParagraphFont"/>
    <w:link w:val="BodyText2"/>
    <w:uiPriority w:val="99"/>
    <w:semiHidden/>
    <w:rsid w:val="009669C0"/>
    <w:rPr>
      <w:rFonts w:ascii="Times New Roman" w:eastAsia="Calibri" w:hAnsi="Times New Roman" w:cs="Times New Roman"/>
      <w:szCs w:val="22"/>
      <w:lang w:val="lt-LT"/>
    </w:rPr>
  </w:style>
  <w:style w:type="character" w:customStyle="1" w:styleId="UnresolvedMention3">
    <w:name w:val="Unresolved Mention3"/>
    <w:basedOn w:val="DefaultParagraphFont"/>
    <w:uiPriority w:val="99"/>
    <w:semiHidden/>
    <w:unhideWhenUsed/>
    <w:rsid w:val="009669C0"/>
    <w:rPr>
      <w:color w:val="605E5C"/>
      <w:shd w:val="clear" w:color="auto" w:fill="E1DFDD"/>
    </w:rPr>
  </w:style>
  <w:style w:type="table" w:customStyle="1" w:styleId="Lentelstinklelis3">
    <w:name w:val="Lentelės tinklelis3"/>
    <w:basedOn w:val="TableNormal"/>
    <w:next w:val="TableGrid"/>
    <w:rsid w:val="009669C0"/>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9669C0"/>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TableNormal"/>
    <w:next w:val="TableGrid"/>
    <w:rsid w:val="009669C0"/>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rsid w:val="009669C0"/>
    <w:rPr>
      <w:color w:val="605E5C"/>
      <w:shd w:val="clear" w:color="auto" w:fill="E1DFDD"/>
    </w:rPr>
  </w:style>
  <w:style w:type="table" w:customStyle="1" w:styleId="TableGrid21">
    <w:name w:val="Table Grid21"/>
    <w:basedOn w:val="TableNormal"/>
    <w:next w:val="TableGrid"/>
    <w:rsid w:val="009669C0"/>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669C0"/>
    <w:rPr>
      <w:rFonts w:ascii="Cambria" w:eastAsia="MS Mincho" w:hAnsi="Cambria"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669C0"/>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4">
    <w:name w:val="Neapdorotas paminėjimas4"/>
    <w:basedOn w:val="DefaultParagraphFont"/>
    <w:uiPriority w:val="99"/>
    <w:semiHidden/>
    <w:unhideWhenUsed/>
    <w:rsid w:val="009669C0"/>
    <w:rPr>
      <w:color w:val="605E5C"/>
      <w:shd w:val="clear" w:color="auto" w:fill="E1DFDD"/>
    </w:rPr>
  </w:style>
  <w:style w:type="character" w:customStyle="1" w:styleId="ListParagraphChar1">
    <w:name w:val="List Paragraph Char1"/>
    <w:aliases w:val="Numbering Char1,ERP-List Paragraph Char1,List Paragraph11 Char1,List Paragraph111 Char1,Medium Grid 1 - Accent 21 Char1,List Paragraph2 Char1,Buletai Char1,List Paragraph21 Char1,lp1 Char1,Bullet 1 Char1,Sąrašo pastraipa1 Char"/>
    <w:uiPriority w:val="34"/>
    <w:qFormat/>
    <w:locked/>
    <w:rsid w:val="009669C0"/>
    <w:rPr>
      <w:rFonts w:eastAsiaTheme="minorEastAsia"/>
      <w:lang w:val="lt-LT" w:eastAsia="zh-CN"/>
    </w:rPr>
  </w:style>
  <w:style w:type="character" w:customStyle="1" w:styleId="Laukeliai">
    <w:name w:val="Laukeliai"/>
    <w:uiPriority w:val="1"/>
    <w:rsid w:val="009669C0"/>
    <w:rPr>
      <w:rFonts w:ascii="Arial" w:hAnsi="Arial"/>
      <w:sz w:val="20"/>
    </w:rPr>
  </w:style>
  <w:style w:type="paragraph" w:customStyle="1" w:styleId="BodyText1">
    <w:name w:val="Body Text1"/>
    <w:rsid w:val="009669C0"/>
    <w:pPr>
      <w:autoSpaceDE w:val="0"/>
      <w:autoSpaceDN w:val="0"/>
      <w:adjustRightInd w:val="0"/>
      <w:ind w:firstLine="312"/>
      <w:jc w:val="both"/>
    </w:pPr>
    <w:rPr>
      <w:rFonts w:ascii="TimesLT" w:eastAsia="Times New Roman" w:hAnsi="TimesLT" w:cs="Times New Roman"/>
      <w:sz w:val="20"/>
      <w:szCs w:val="20"/>
    </w:rPr>
  </w:style>
  <w:style w:type="character" w:customStyle="1" w:styleId="normaltextrun">
    <w:name w:val="normaltextrun"/>
    <w:basedOn w:val="DefaultParagraphFont"/>
    <w:rsid w:val="009669C0"/>
  </w:style>
  <w:style w:type="character" w:customStyle="1" w:styleId="eop">
    <w:name w:val="eop"/>
    <w:basedOn w:val="DefaultParagraphFont"/>
    <w:rsid w:val="009669C0"/>
  </w:style>
  <w:style w:type="paragraph" w:customStyle="1" w:styleId="Style7">
    <w:name w:val="Style7"/>
    <w:basedOn w:val="Normal"/>
    <w:uiPriority w:val="99"/>
    <w:rsid w:val="009669C0"/>
    <w:pPr>
      <w:widowControl w:val="0"/>
      <w:autoSpaceDE w:val="0"/>
      <w:autoSpaceDN w:val="0"/>
      <w:adjustRightInd w:val="0"/>
      <w:spacing w:line="256" w:lineRule="exact"/>
      <w:ind w:hanging="439"/>
      <w:jc w:val="both"/>
    </w:pPr>
    <w:rPr>
      <w:rFonts w:ascii="Trebuchet MS" w:eastAsiaTheme="minorEastAsia" w:hAnsi="Trebuchet MS" w:cstheme="minorBidi"/>
      <w:sz w:val="24"/>
      <w:szCs w:val="24"/>
      <w:lang w:eastAsia="lt-LT"/>
    </w:rPr>
  </w:style>
  <w:style w:type="character" w:customStyle="1" w:styleId="FontStyle24">
    <w:name w:val="Font Style24"/>
    <w:basedOn w:val="DefaultParagraphFont"/>
    <w:uiPriority w:val="99"/>
    <w:rsid w:val="009669C0"/>
    <w:rPr>
      <w:rFonts w:ascii="Trebuchet MS" w:hAnsi="Trebuchet MS" w:cs="Trebuchet MS"/>
      <w:sz w:val="22"/>
      <w:szCs w:val="22"/>
    </w:rPr>
  </w:style>
  <w:style w:type="paragraph" w:customStyle="1" w:styleId="xmsolistparagraph">
    <w:name w:val="x_msolistparagraph"/>
    <w:basedOn w:val="Normal"/>
    <w:rsid w:val="009669C0"/>
    <w:pPr>
      <w:spacing w:after="160" w:line="252" w:lineRule="auto"/>
      <w:ind w:left="720"/>
    </w:pPr>
    <w:rPr>
      <w:rFonts w:eastAsiaTheme="minorHAnsi" w:cs="Calibri"/>
      <w:lang w:val="en-GB" w:eastAsia="en-GB"/>
    </w:rPr>
  </w:style>
  <w:style w:type="character" w:customStyle="1" w:styleId="apple-converted-space">
    <w:name w:val="apple-converted-space"/>
    <w:basedOn w:val="DefaultParagraphFont"/>
    <w:rsid w:val="009669C0"/>
  </w:style>
  <w:style w:type="character" w:customStyle="1" w:styleId="Neapdorotaspaminjimas5">
    <w:name w:val="Neapdorotas paminėjimas5"/>
    <w:basedOn w:val="DefaultParagraphFont"/>
    <w:uiPriority w:val="99"/>
    <w:semiHidden/>
    <w:unhideWhenUsed/>
    <w:rsid w:val="009669C0"/>
    <w:rPr>
      <w:color w:val="605E5C"/>
      <w:shd w:val="clear" w:color="auto" w:fill="E1DFDD"/>
    </w:rPr>
  </w:style>
  <w:style w:type="table" w:customStyle="1" w:styleId="Lentelstinklelis4">
    <w:name w:val="Lentelės tinklelis4"/>
    <w:basedOn w:val="TableNormal"/>
    <w:rsid w:val="009669C0"/>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Bul Char"/>
    <w:basedOn w:val="DefaultParagraphFont"/>
    <w:uiPriority w:val="34"/>
    <w:qFormat/>
    <w:locked/>
    <w:rsid w:val="009669C0"/>
  </w:style>
  <w:style w:type="character" w:customStyle="1" w:styleId="SraopastraipaDiagrama1">
    <w:name w:val="Sąrašo pastraipa Diagrama1"/>
    <w:aliases w:val="Numbering Diagrama1,ERP-List Paragraph Diagrama1,List Paragraph11 Diagrama1,List Paragraph111 Diagrama1,Medium Grid 1 - Accent 21 Diagrama1,List Paragraph2 Diagrama1,Buletai Diagrama1,List Paragraph21 Diagrama1,lp1 Diagrama1"/>
    <w:uiPriority w:val="34"/>
    <w:locked/>
    <w:rsid w:val="009669C0"/>
    <w:rPr>
      <w:rFonts w:ascii="Calibri" w:eastAsia="Calibri" w:hAnsi="Calibri" w:cs="Times New Roman"/>
      <w:sz w:val="22"/>
      <w:szCs w:val="22"/>
      <w:lang w:val="lt-LT" w:eastAsia="x-none"/>
    </w:rPr>
  </w:style>
  <w:style w:type="table" w:customStyle="1" w:styleId="Lentelstinklelis1">
    <w:name w:val="Lentelės tinklelis1"/>
    <w:basedOn w:val="TableNormal"/>
    <w:next w:val="TableGrid"/>
    <w:uiPriority w:val="39"/>
    <w:rsid w:val="009669C0"/>
    <w:rPr>
      <w:rFonts w:eastAsia="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6">
    <w:name w:val="Neapdorotas paminėjimas6"/>
    <w:basedOn w:val="DefaultParagraphFont"/>
    <w:uiPriority w:val="99"/>
    <w:semiHidden/>
    <w:unhideWhenUsed/>
    <w:rsid w:val="009669C0"/>
    <w:rPr>
      <w:color w:val="605E5C"/>
      <w:shd w:val="clear" w:color="auto" w:fill="E1DFDD"/>
    </w:rPr>
  </w:style>
  <w:style w:type="table" w:customStyle="1" w:styleId="Lentelstinklelis2">
    <w:name w:val="Lentelės tinklelis2"/>
    <w:basedOn w:val="TableNormal"/>
    <w:next w:val="TableGrid"/>
    <w:uiPriority w:val="59"/>
    <w:rsid w:val="009669C0"/>
    <w:rPr>
      <w:rFonts w:eastAsia="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Normal">
    <w:name w:val="SLO Normal"/>
    <w:uiPriority w:val="99"/>
    <w:qFormat/>
    <w:rsid w:val="009669C0"/>
    <w:pPr>
      <w:suppressAutoHyphens/>
      <w:spacing w:before="120" w:after="120"/>
      <w:jc w:val="both"/>
    </w:pPr>
    <w:rPr>
      <w:rFonts w:ascii="Times New Roman" w:eastAsia="Lucida Sans Unicode" w:hAnsi="Times New Roman" w:cs="Times New Roman"/>
      <w:kern w:val="1"/>
      <w:lang w:val="en-GB" w:eastAsia="ar-SA"/>
    </w:rPr>
  </w:style>
  <w:style w:type="character" w:customStyle="1" w:styleId="None">
    <w:name w:val="None"/>
    <w:rsid w:val="009669C0"/>
  </w:style>
  <w:style w:type="paragraph" w:customStyle="1" w:styleId="BodyA">
    <w:name w:val="Body A"/>
    <w:rsid w:val="009669C0"/>
    <w:pPr>
      <w:pBdr>
        <w:top w:val="nil"/>
        <w:left w:val="nil"/>
        <w:bottom w:val="nil"/>
        <w:right w:val="nil"/>
        <w:between w:val="nil"/>
        <w:bar w:val="nil"/>
      </w:pBdr>
    </w:pPr>
    <w:rPr>
      <w:rFonts w:ascii="Times New Roman" w:eastAsia="Arial Unicode MS" w:hAnsi="Times New Roman" w:cs="Arial Unicode MS"/>
      <w:color w:val="000000"/>
      <w:sz w:val="22"/>
      <w:szCs w:val="22"/>
      <w:u w:color="000000"/>
      <w:bdr w:val="nil"/>
      <w:lang w:eastAsia="lt-LT"/>
    </w:rPr>
  </w:style>
  <w:style w:type="character" w:customStyle="1" w:styleId="fontstyle01">
    <w:name w:val="fontstyle01"/>
    <w:basedOn w:val="DefaultParagraphFont"/>
    <w:rsid w:val="009669C0"/>
    <w:rPr>
      <w:rFonts w:ascii="Times New Roman" w:hAnsi="Times New Roman" w:cs="Times New Roman" w:hint="default"/>
      <w:b w:val="0"/>
      <w:bCs w:val="0"/>
      <w:i w:val="0"/>
      <w:iCs w:val="0"/>
      <w:color w:val="000000"/>
      <w:sz w:val="24"/>
      <w:szCs w:val="24"/>
    </w:rPr>
  </w:style>
  <w:style w:type="character" w:customStyle="1" w:styleId="NoSpacingChar">
    <w:name w:val="No Spacing Char"/>
    <w:aliases w:val="Tekstas Char"/>
    <w:basedOn w:val="DefaultParagraphFont"/>
    <w:link w:val="NoSpacing"/>
    <w:uiPriority w:val="1"/>
    <w:rsid w:val="004125E5"/>
    <w:rPr>
      <w:rFonts w:ascii="Times New Roman" w:eastAsia="Times New Roman" w:hAnsi="Times New Roman" w:cs="Times New Roman"/>
      <w:szCs w:val="22"/>
      <w:lang w:val="lt-LT"/>
    </w:rPr>
  </w:style>
  <w:style w:type="paragraph" w:customStyle="1" w:styleId="1stlevelheading">
    <w:name w:val="1st level (heading)"/>
    <w:basedOn w:val="ListParagraph"/>
    <w:next w:val="Normal"/>
    <w:uiPriority w:val="99"/>
    <w:qFormat/>
    <w:rsid w:val="00BA77B5"/>
    <w:pPr>
      <w:tabs>
        <w:tab w:val="left" w:pos="709"/>
      </w:tabs>
      <w:ind w:left="0"/>
      <w:jc w:val="both"/>
    </w:pPr>
    <w:rPr>
      <w:rFonts w:asciiTheme="minorHAnsi" w:hAnsiTheme="minorHAnsi"/>
      <w:sz w:val="24"/>
      <w:szCs w:val="24"/>
      <w:lang w:eastAsia="en-US"/>
    </w:rPr>
  </w:style>
  <w:style w:type="paragraph" w:customStyle="1" w:styleId="Pa18">
    <w:name w:val="Pa18"/>
    <w:basedOn w:val="Default"/>
    <w:next w:val="Default"/>
    <w:uiPriority w:val="99"/>
    <w:rsid w:val="00722470"/>
    <w:pPr>
      <w:spacing w:line="221" w:lineRule="atLeast"/>
    </w:pPr>
    <w:rPr>
      <w:rFonts w:ascii="Euclid Circular A" w:eastAsiaTheme="minorHAnsi" w:hAnsi="Euclid Circular A" w:cstheme="minorBidi"/>
      <w:color w:val="auto"/>
      <w:lang w:val="lt-LT"/>
    </w:rPr>
  </w:style>
  <w:style w:type="table" w:customStyle="1" w:styleId="Lentelstinklelis5">
    <w:name w:val="Lentelės tinklelis5"/>
    <w:basedOn w:val="TableNormal"/>
    <w:next w:val="TableGrid"/>
    <w:rsid w:val="001C0320"/>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4D5329"/>
    <w:rPr>
      <w:rFonts w:ascii="Segoe UI" w:hAnsi="Segoe UI" w:cs="Segoe UI" w:hint="default"/>
      <w:sz w:val="18"/>
      <w:szCs w:val="18"/>
    </w:rPr>
  </w:style>
  <w:style w:type="character" w:customStyle="1" w:styleId="cf11">
    <w:name w:val="cf11"/>
    <w:basedOn w:val="DefaultParagraphFont"/>
    <w:rsid w:val="00AC3539"/>
    <w:rPr>
      <w:rFonts w:ascii="Segoe UI" w:hAnsi="Segoe UI" w:cs="Segoe UI" w:hint="default"/>
      <w:sz w:val="18"/>
      <w:szCs w:val="18"/>
    </w:rPr>
  </w:style>
  <w:style w:type="character" w:customStyle="1" w:styleId="Neapdorotaspaminjimas7">
    <w:name w:val="Neapdorotas paminėjimas7"/>
    <w:basedOn w:val="DefaultParagraphFont"/>
    <w:uiPriority w:val="99"/>
    <w:semiHidden/>
    <w:unhideWhenUsed/>
    <w:rsid w:val="00755C15"/>
    <w:rPr>
      <w:color w:val="605E5C"/>
      <w:shd w:val="clear" w:color="auto" w:fill="E1DFDD"/>
    </w:rPr>
  </w:style>
  <w:style w:type="paragraph" w:customStyle="1" w:styleId="pf0">
    <w:name w:val="pf0"/>
    <w:basedOn w:val="Normal"/>
    <w:rsid w:val="002A6E90"/>
    <w:pPr>
      <w:spacing w:before="100" w:beforeAutospacing="1" w:after="100" w:afterAutospacing="1"/>
      <w:jc w:val="both"/>
    </w:pPr>
    <w:rPr>
      <w:rFonts w:ascii="Times New Roman" w:eastAsia="Times New Roman" w:hAnsi="Times New Roman"/>
      <w:sz w:val="24"/>
      <w:szCs w:val="24"/>
      <w:lang w:eastAsia="lt-LT"/>
    </w:rPr>
  </w:style>
  <w:style w:type="character" w:customStyle="1" w:styleId="ui-provider">
    <w:name w:val="ui-provider"/>
    <w:basedOn w:val="DefaultParagraphFont"/>
    <w:rsid w:val="00C3068A"/>
  </w:style>
  <w:style w:type="table" w:customStyle="1" w:styleId="Lentelstinklelis8">
    <w:name w:val="Lentelės tinklelis8"/>
    <w:basedOn w:val="TableNormal"/>
    <w:next w:val="TableGrid"/>
    <w:rsid w:val="00B438A9"/>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7709D"/>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TableNormal"/>
    <w:next w:val="TableGrid"/>
    <w:uiPriority w:val="39"/>
    <w:rsid w:val="00F7709D"/>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7709D"/>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7709D"/>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F7709D"/>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F7709D"/>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F7709D"/>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E10FB0"/>
  </w:style>
  <w:style w:type="paragraph" w:customStyle="1" w:styleId="CentrBoldm">
    <w:name w:val="CentrBoldm"/>
    <w:basedOn w:val="Normal"/>
    <w:rsid w:val="00E10FB0"/>
    <w:pPr>
      <w:suppressAutoHyphens/>
      <w:autoSpaceDE w:val="0"/>
      <w:autoSpaceDN w:val="0"/>
      <w:jc w:val="center"/>
      <w:textAlignment w:val="baseline"/>
    </w:pPr>
    <w:rPr>
      <w:rFonts w:ascii="TimesLT" w:eastAsia="Times New Roman" w:hAnsi="TimesLT"/>
      <w:b/>
      <w:bCs/>
      <w:sz w:val="20"/>
      <w:szCs w:val="20"/>
      <w:lang w:val="en-US"/>
    </w:rPr>
  </w:style>
  <w:style w:type="paragraph" w:customStyle="1" w:styleId="BodyText20">
    <w:name w:val="Body Text2"/>
    <w:rsid w:val="00E10FB0"/>
    <w:pPr>
      <w:suppressAutoHyphens/>
      <w:autoSpaceDE w:val="0"/>
      <w:autoSpaceDN w:val="0"/>
      <w:ind w:firstLine="312"/>
      <w:jc w:val="both"/>
      <w:textAlignment w:val="baseline"/>
    </w:pPr>
    <w:rPr>
      <w:rFonts w:ascii="TimesLT" w:eastAsia="Times New Roman" w:hAnsi="TimesLT" w:cs="Times New Roman"/>
      <w:sz w:val="20"/>
      <w:szCs w:val="20"/>
    </w:rPr>
  </w:style>
  <w:style w:type="paragraph" w:customStyle="1" w:styleId="Statja">
    <w:name w:val="Statja"/>
    <w:basedOn w:val="Normal"/>
    <w:rsid w:val="00E10FB0"/>
    <w:pPr>
      <w:tabs>
        <w:tab w:val="left" w:pos="1304"/>
        <w:tab w:val="left" w:pos="1457"/>
        <w:tab w:val="left" w:pos="1604"/>
        <w:tab w:val="left" w:pos="1757"/>
        <w:tab w:val="left" w:pos="1860"/>
        <w:tab w:val="left" w:pos="1984"/>
        <w:tab w:val="left" w:pos="2098"/>
        <w:tab w:val="left" w:pos="2211"/>
      </w:tabs>
      <w:suppressAutoHyphens/>
      <w:autoSpaceDE w:val="0"/>
      <w:autoSpaceDN w:val="0"/>
      <w:spacing w:before="113"/>
      <w:ind w:left="312"/>
    </w:pPr>
    <w:rPr>
      <w:rFonts w:ascii="TimesLT" w:eastAsia="Times New Roman" w:hAnsi="TimesLT"/>
      <w:b/>
      <w:bCs/>
      <w:sz w:val="20"/>
      <w:szCs w:val="20"/>
      <w:lang w:val="en-US"/>
    </w:rPr>
  </w:style>
  <w:style w:type="paragraph" w:styleId="List2">
    <w:name w:val="List 2"/>
    <w:basedOn w:val="Normal"/>
    <w:rsid w:val="00E10FB0"/>
    <w:pPr>
      <w:suppressAutoHyphens/>
      <w:autoSpaceDN w:val="0"/>
      <w:ind w:left="566" w:hanging="283"/>
    </w:pPr>
    <w:rPr>
      <w:rFonts w:ascii="Times New Roman" w:eastAsia="Times New Roman" w:hAnsi="Times New Roman"/>
      <w:sz w:val="24"/>
      <w:szCs w:val="24"/>
      <w:lang w:val="en-GB"/>
    </w:rPr>
  </w:style>
  <w:style w:type="character" w:customStyle="1" w:styleId="Antrat3Diagrama">
    <w:name w:val="Antraštė 3 Diagrama"/>
    <w:basedOn w:val="DefaultParagraphFont"/>
    <w:rsid w:val="00E10FB0"/>
    <w:rPr>
      <w:rFonts w:ascii="Cambria" w:eastAsia="Times New Roman" w:hAnsi="Cambria" w:cs="Times New Roman"/>
      <w:b/>
      <w:bCs/>
      <w:sz w:val="26"/>
      <w:szCs w:val="26"/>
      <w:lang w:val="en-GB"/>
    </w:rPr>
  </w:style>
  <w:style w:type="paragraph" w:customStyle="1" w:styleId="BodyText3">
    <w:name w:val="Body Text3"/>
    <w:rsid w:val="00E10FB0"/>
    <w:pPr>
      <w:suppressAutoHyphens/>
      <w:autoSpaceDE w:val="0"/>
      <w:autoSpaceDN w:val="0"/>
      <w:ind w:firstLine="312"/>
      <w:jc w:val="both"/>
    </w:pPr>
    <w:rPr>
      <w:rFonts w:ascii="TimesLT" w:eastAsia="Times New Roman" w:hAnsi="TimesLT" w:cs="Times New Roman"/>
      <w:sz w:val="20"/>
      <w:szCs w:val="20"/>
    </w:rPr>
  </w:style>
  <w:style w:type="paragraph" w:customStyle="1" w:styleId="Body2">
    <w:name w:val="Body 2"/>
    <w:rsid w:val="00E10FB0"/>
    <w:pPr>
      <w:pBdr>
        <w:top w:val="single" w:sz="2" w:space="31" w:color="FFFFFF" w:shadow="1"/>
        <w:left w:val="single" w:sz="2" w:space="31" w:color="FFFFFF" w:shadow="1"/>
        <w:bottom w:val="single" w:sz="2" w:space="31" w:color="FFFFFF" w:shadow="1"/>
        <w:right w:val="single" w:sz="2" w:space="31" w:color="FFFFFF" w:shadow="1"/>
      </w:pBdr>
      <w:suppressAutoHyphens/>
      <w:autoSpaceDN w:val="0"/>
      <w:spacing w:after="40"/>
      <w:jc w:val="both"/>
    </w:pPr>
    <w:rPr>
      <w:rFonts w:ascii="Times New Roman" w:eastAsia="Times New Roman" w:hAnsi="Times New Roman" w:cs="Times New Roman"/>
      <w:color w:val="000000"/>
      <w:sz w:val="22"/>
      <w:szCs w:val="22"/>
      <w:lang w:val="lt-LT" w:eastAsia="lt-LT"/>
    </w:rPr>
  </w:style>
  <w:style w:type="table" w:customStyle="1" w:styleId="Lentelstinklelis83">
    <w:name w:val="Lentelės tinklelis83"/>
    <w:basedOn w:val="TableNormal"/>
    <w:next w:val="TableGrid"/>
    <w:uiPriority w:val="39"/>
    <w:rsid w:val="00E10FB0"/>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
    <w:name w:val="Lentelės tinklelis10"/>
    <w:basedOn w:val="TableNormal"/>
    <w:next w:val="TableGrid"/>
    <w:uiPriority w:val="39"/>
    <w:rsid w:val="00E10FB0"/>
    <w:pPr>
      <w:autoSpaceDN w:val="0"/>
      <w:textAlignment w:val="baseline"/>
    </w:pPr>
    <w:rPr>
      <w:rFonts w:ascii="Calibri" w:eastAsia="Calibri" w:hAnsi="Calibri" w:cs="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978302">
      <w:bodyDiv w:val="1"/>
      <w:marLeft w:val="0"/>
      <w:marRight w:val="0"/>
      <w:marTop w:val="0"/>
      <w:marBottom w:val="0"/>
      <w:divBdr>
        <w:top w:val="none" w:sz="0" w:space="0" w:color="auto"/>
        <w:left w:val="none" w:sz="0" w:space="0" w:color="auto"/>
        <w:bottom w:val="none" w:sz="0" w:space="0" w:color="auto"/>
        <w:right w:val="none" w:sz="0" w:space="0" w:color="auto"/>
      </w:divBdr>
    </w:div>
    <w:div w:id="272324082">
      <w:bodyDiv w:val="1"/>
      <w:marLeft w:val="0"/>
      <w:marRight w:val="0"/>
      <w:marTop w:val="0"/>
      <w:marBottom w:val="0"/>
      <w:divBdr>
        <w:top w:val="none" w:sz="0" w:space="0" w:color="auto"/>
        <w:left w:val="none" w:sz="0" w:space="0" w:color="auto"/>
        <w:bottom w:val="none" w:sz="0" w:space="0" w:color="auto"/>
        <w:right w:val="none" w:sz="0" w:space="0" w:color="auto"/>
      </w:divBdr>
    </w:div>
    <w:div w:id="485895883">
      <w:bodyDiv w:val="1"/>
      <w:marLeft w:val="0"/>
      <w:marRight w:val="0"/>
      <w:marTop w:val="0"/>
      <w:marBottom w:val="0"/>
      <w:divBdr>
        <w:top w:val="none" w:sz="0" w:space="0" w:color="auto"/>
        <w:left w:val="none" w:sz="0" w:space="0" w:color="auto"/>
        <w:bottom w:val="none" w:sz="0" w:space="0" w:color="auto"/>
        <w:right w:val="none" w:sz="0" w:space="0" w:color="auto"/>
      </w:divBdr>
    </w:div>
    <w:div w:id="671496367">
      <w:bodyDiv w:val="1"/>
      <w:marLeft w:val="0"/>
      <w:marRight w:val="0"/>
      <w:marTop w:val="0"/>
      <w:marBottom w:val="0"/>
      <w:divBdr>
        <w:top w:val="none" w:sz="0" w:space="0" w:color="auto"/>
        <w:left w:val="none" w:sz="0" w:space="0" w:color="auto"/>
        <w:bottom w:val="none" w:sz="0" w:space="0" w:color="auto"/>
        <w:right w:val="none" w:sz="0" w:space="0" w:color="auto"/>
      </w:divBdr>
    </w:div>
    <w:div w:id="753741683">
      <w:bodyDiv w:val="1"/>
      <w:marLeft w:val="0"/>
      <w:marRight w:val="0"/>
      <w:marTop w:val="0"/>
      <w:marBottom w:val="0"/>
      <w:divBdr>
        <w:top w:val="none" w:sz="0" w:space="0" w:color="auto"/>
        <w:left w:val="none" w:sz="0" w:space="0" w:color="auto"/>
        <w:bottom w:val="none" w:sz="0" w:space="0" w:color="auto"/>
        <w:right w:val="none" w:sz="0" w:space="0" w:color="auto"/>
      </w:divBdr>
    </w:div>
    <w:div w:id="802424153">
      <w:bodyDiv w:val="1"/>
      <w:marLeft w:val="0"/>
      <w:marRight w:val="0"/>
      <w:marTop w:val="0"/>
      <w:marBottom w:val="0"/>
      <w:divBdr>
        <w:top w:val="none" w:sz="0" w:space="0" w:color="auto"/>
        <w:left w:val="none" w:sz="0" w:space="0" w:color="auto"/>
        <w:bottom w:val="none" w:sz="0" w:space="0" w:color="auto"/>
        <w:right w:val="none" w:sz="0" w:space="0" w:color="auto"/>
      </w:divBdr>
    </w:div>
    <w:div w:id="919214870">
      <w:bodyDiv w:val="1"/>
      <w:marLeft w:val="0"/>
      <w:marRight w:val="0"/>
      <w:marTop w:val="0"/>
      <w:marBottom w:val="0"/>
      <w:divBdr>
        <w:top w:val="none" w:sz="0" w:space="0" w:color="auto"/>
        <w:left w:val="none" w:sz="0" w:space="0" w:color="auto"/>
        <w:bottom w:val="none" w:sz="0" w:space="0" w:color="auto"/>
        <w:right w:val="none" w:sz="0" w:space="0" w:color="auto"/>
      </w:divBdr>
      <w:divsChild>
        <w:div w:id="254828959">
          <w:marLeft w:val="0"/>
          <w:marRight w:val="0"/>
          <w:marTop w:val="0"/>
          <w:marBottom w:val="0"/>
          <w:divBdr>
            <w:top w:val="none" w:sz="0" w:space="0" w:color="auto"/>
            <w:left w:val="none" w:sz="0" w:space="0" w:color="auto"/>
            <w:bottom w:val="none" w:sz="0" w:space="0" w:color="auto"/>
            <w:right w:val="none" w:sz="0" w:space="0" w:color="auto"/>
          </w:divBdr>
          <w:divsChild>
            <w:div w:id="1668166209">
              <w:marLeft w:val="0"/>
              <w:marRight w:val="0"/>
              <w:marTop w:val="0"/>
              <w:marBottom w:val="0"/>
              <w:divBdr>
                <w:top w:val="none" w:sz="0" w:space="0" w:color="auto"/>
                <w:left w:val="none" w:sz="0" w:space="0" w:color="auto"/>
                <w:bottom w:val="none" w:sz="0" w:space="0" w:color="auto"/>
                <w:right w:val="none" w:sz="0" w:space="0" w:color="auto"/>
              </w:divBdr>
              <w:divsChild>
                <w:div w:id="206347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7952442">
      <w:bodyDiv w:val="1"/>
      <w:marLeft w:val="0"/>
      <w:marRight w:val="0"/>
      <w:marTop w:val="0"/>
      <w:marBottom w:val="0"/>
      <w:divBdr>
        <w:top w:val="none" w:sz="0" w:space="0" w:color="auto"/>
        <w:left w:val="none" w:sz="0" w:space="0" w:color="auto"/>
        <w:bottom w:val="none" w:sz="0" w:space="0" w:color="auto"/>
        <w:right w:val="none" w:sz="0" w:space="0" w:color="auto"/>
      </w:divBdr>
      <w:divsChild>
        <w:div w:id="968437428">
          <w:marLeft w:val="0"/>
          <w:marRight w:val="0"/>
          <w:marTop w:val="0"/>
          <w:marBottom w:val="0"/>
          <w:divBdr>
            <w:top w:val="none" w:sz="0" w:space="0" w:color="auto"/>
            <w:left w:val="none" w:sz="0" w:space="0" w:color="auto"/>
            <w:bottom w:val="none" w:sz="0" w:space="0" w:color="auto"/>
            <w:right w:val="none" w:sz="0" w:space="0" w:color="auto"/>
          </w:divBdr>
          <w:divsChild>
            <w:div w:id="1534882001">
              <w:marLeft w:val="0"/>
              <w:marRight w:val="0"/>
              <w:marTop w:val="0"/>
              <w:marBottom w:val="0"/>
              <w:divBdr>
                <w:top w:val="none" w:sz="0" w:space="0" w:color="auto"/>
                <w:left w:val="none" w:sz="0" w:space="0" w:color="auto"/>
                <w:bottom w:val="none" w:sz="0" w:space="0" w:color="auto"/>
                <w:right w:val="none" w:sz="0" w:space="0" w:color="auto"/>
              </w:divBdr>
              <w:divsChild>
                <w:div w:id="183711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5268262">
      <w:bodyDiv w:val="1"/>
      <w:marLeft w:val="0"/>
      <w:marRight w:val="0"/>
      <w:marTop w:val="0"/>
      <w:marBottom w:val="0"/>
      <w:divBdr>
        <w:top w:val="none" w:sz="0" w:space="0" w:color="auto"/>
        <w:left w:val="none" w:sz="0" w:space="0" w:color="auto"/>
        <w:bottom w:val="none" w:sz="0" w:space="0" w:color="auto"/>
        <w:right w:val="none" w:sz="0" w:space="0" w:color="auto"/>
      </w:divBdr>
    </w:div>
    <w:div w:id="1172528526">
      <w:bodyDiv w:val="1"/>
      <w:marLeft w:val="0"/>
      <w:marRight w:val="0"/>
      <w:marTop w:val="0"/>
      <w:marBottom w:val="0"/>
      <w:divBdr>
        <w:top w:val="none" w:sz="0" w:space="0" w:color="auto"/>
        <w:left w:val="none" w:sz="0" w:space="0" w:color="auto"/>
        <w:bottom w:val="none" w:sz="0" w:space="0" w:color="auto"/>
        <w:right w:val="none" w:sz="0" w:space="0" w:color="auto"/>
      </w:divBdr>
    </w:div>
    <w:div w:id="1197352066">
      <w:bodyDiv w:val="1"/>
      <w:marLeft w:val="0"/>
      <w:marRight w:val="0"/>
      <w:marTop w:val="0"/>
      <w:marBottom w:val="0"/>
      <w:divBdr>
        <w:top w:val="none" w:sz="0" w:space="0" w:color="auto"/>
        <w:left w:val="none" w:sz="0" w:space="0" w:color="auto"/>
        <w:bottom w:val="none" w:sz="0" w:space="0" w:color="auto"/>
        <w:right w:val="none" w:sz="0" w:space="0" w:color="auto"/>
      </w:divBdr>
      <w:divsChild>
        <w:div w:id="1417172426">
          <w:marLeft w:val="0"/>
          <w:marRight w:val="0"/>
          <w:marTop w:val="0"/>
          <w:marBottom w:val="0"/>
          <w:divBdr>
            <w:top w:val="none" w:sz="0" w:space="0" w:color="auto"/>
            <w:left w:val="none" w:sz="0" w:space="0" w:color="auto"/>
            <w:bottom w:val="none" w:sz="0" w:space="0" w:color="auto"/>
            <w:right w:val="none" w:sz="0" w:space="0" w:color="auto"/>
          </w:divBdr>
          <w:divsChild>
            <w:div w:id="1655992894">
              <w:marLeft w:val="0"/>
              <w:marRight w:val="0"/>
              <w:marTop w:val="0"/>
              <w:marBottom w:val="0"/>
              <w:divBdr>
                <w:top w:val="none" w:sz="0" w:space="0" w:color="auto"/>
                <w:left w:val="none" w:sz="0" w:space="0" w:color="auto"/>
                <w:bottom w:val="none" w:sz="0" w:space="0" w:color="auto"/>
                <w:right w:val="none" w:sz="0" w:space="0" w:color="auto"/>
              </w:divBdr>
              <w:divsChild>
                <w:div w:id="1603151797">
                  <w:marLeft w:val="0"/>
                  <w:marRight w:val="0"/>
                  <w:marTop w:val="0"/>
                  <w:marBottom w:val="0"/>
                  <w:divBdr>
                    <w:top w:val="none" w:sz="0" w:space="0" w:color="auto"/>
                    <w:left w:val="none" w:sz="0" w:space="0" w:color="auto"/>
                    <w:bottom w:val="none" w:sz="0" w:space="0" w:color="auto"/>
                    <w:right w:val="none" w:sz="0" w:space="0" w:color="auto"/>
                  </w:divBdr>
                  <w:divsChild>
                    <w:div w:id="720515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2450434">
      <w:bodyDiv w:val="1"/>
      <w:marLeft w:val="0"/>
      <w:marRight w:val="0"/>
      <w:marTop w:val="0"/>
      <w:marBottom w:val="0"/>
      <w:divBdr>
        <w:top w:val="none" w:sz="0" w:space="0" w:color="auto"/>
        <w:left w:val="none" w:sz="0" w:space="0" w:color="auto"/>
        <w:bottom w:val="none" w:sz="0" w:space="0" w:color="auto"/>
        <w:right w:val="none" w:sz="0" w:space="0" w:color="auto"/>
      </w:divBdr>
      <w:divsChild>
        <w:div w:id="1035884318">
          <w:marLeft w:val="0"/>
          <w:marRight w:val="0"/>
          <w:marTop w:val="0"/>
          <w:marBottom w:val="0"/>
          <w:divBdr>
            <w:top w:val="none" w:sz="0" w:space="0" w:color="auto"/>
            <w:left w:val="none" w:sz="0" w:space="0" w:color="auto"/>
            <w:bottom w:val="none" w:sz="0" w:space="0" w:color="auto"/>
            <w:right w:val="none" w:sz="0" w:space="0" w:color="auto"/>
          </w:divBdr>
          <w:divsChild>
            <w:div w:id="315381504">
              <w:marLeft w:val="0"/>
              <w:marRight w:val="0"/>
              <w:marTop w:val="0"/>
              <w:marBottom w:val="0"/>
              <w:divBdr>
                <w:top w:val="none" w:sz="0" w:space="0" w:color="auto"/>
                <w:left w:val="none" w:sz="0" w:space="0" w:color="auto"/>
                <w:bottom w:val="none" w:sz="0" w:space="0" w:color="auto"/>
                <w:right w:val="none" w:sz="0" w:space="0" w:color="auto"/>
              </w:divBdr>
              <w:divsChild>
                <w:div w:id="93474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581431">
      <w:bodyDiv w:val="1"/>
      <w:marLeft w:val="0"/>
      <w:marRight w:val="0"/>
      <w:marTop w:val="0"/>
      <w:marBottom w:val="0"/>
      <w:divBdr>
        <w:top w:val="none" w:sz="0" w:space="0" w:color="auto"/>
        <w:left w:val="none" w:sz="0" w:space="0" w:color="auto"/>
        <w:bottom w:val="none" w:sz="0" w:space="0" w:color="auto"/>
        <w:right w:val="none" w:sz="0" w:space="0" w:color="auto"/>
      </w:divBdr>
    </w:div>
    <w:div w:id="1339119687">
      <w:bodyDiv w:val="1"/>
      <w:marLeft w:val="0"/>
      <w:marRight w:val="0"/>
      <w:marTop w:val="0"/>
      <w:marBottom w:val="0"/>
      <w:divBdr>
        <w:top w:val="none" w:sz="0" w:space="0" w:color="auto"/>
        <w:left w:val="none" w:sz="0" w:space="0" w:color="auto"/>
        <w:bottom w:val="none" w:sz="0" w:space="0" w:color="auto"/>
        <w:right w:val="none" w:sz="0" w:space="0" w:color="auto"/>
      </w:divBdr>
      <w:divsChild>
        <w:div w:id="1015500364">
          <w:marLeft w:val="0"/>
          <w:marRight w:val="0"/>
          <w:marTop w:val="0"/>
          <w:marBottom w:val="0"/>
          <w:divBdr>
            <w:top w:val="none" w:sz="0" w:space="0" w:color="auto"/>
            <w:left w:val="none" w:sz="0" w:space="0" w:color="auto"/>
            <w:bottom w:val="none" w:sz="0" w:space="0" w:color="auto"/>
            <w:right w:val="none" w:sz="0" w:space="0" w:color="auto"/>
          </w:divBdr>
          <w:divsChild>
            <w:div w:id="107967044">
              <w:marLeft w:val="0"/>
              <w:marRight w:val="0"/>
              <w:marTop w:val="0"/>
              <w:marBottom w:val="0"/>
              <w:divBdr>
                <w:top w:val="none" w:sz="0" w:space="0" w:color="auto"/>
                <w:left w:val="none" w:sz="0" w:space="0" w:color="auto"/>
                <w:bottom w:val="none" w:sz="0" w:space="0" w:color="auto"/>
                <w:right w:val="none" w:sz="0" w:space="0" w:color="auto"/>
              </w:divBdr>
              <w:divsChild>
                <w:div w:id="1809087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775361">
      <w:bodyDiv w:val="1"/>
      <w:marLeft w:val="0"/>
      <w:marRight w:val="0"/>
      <w:marTop w:val="0"/>
      <w:marBottom w:val="0"/>
      <w:divBdr>
        <w:top w:val="none" w:sz="0" w:space="0" w:color="auto"/>
        <w:left w:val="none" w:sz="0" w:space="0" w:color="auto"/>
        <w:bottom w:val="none" w:sz="0" w:space="0" w:color="auto"/>
        <w:right w:val="none" w:sz="0" w:space="0" w:color="auto"/>
      </w:divBdr>
      <w:divsChild>
        <w:div w:id="459692988">
          <w:marLeft w:val="0"/>
          <w:marRight w:val="0"/>
          <w:marTop w:val="0"/>
          <w:marBottom w:val="0"/>
          <w:divBdr>
            <w:top w:val="none" w:sz="0" w:space="0" w:color="auto"/>
            <w:left w:val="none" w:sz="0" w:space="0" w:color="auto"/>
            <w:bottom w:val="none" w:sz="0" w:space="0" w:color="auto"/>
            <w:right w:val="none" w:sz="0" w:space="0" w:color="auto"/>
          </w:divBdr>
          <w:divsChild>
            <w:div w:id="1625237257">
              <w:marLeft w:val="0"/>
              <w:marRight w:val="0"/>
              <w:marTop w:val="0"/>
              <w:marBottom w:val="0"/>
              <w:divBdr>
                <w:top w:val="none" w:sz="0" w:space="0" w:color="auto"/>
                <w:left w:val="none" w:sz="0" w:space="0" w:color="auto"/>
                <w:bottom w:val="none" w:sz="0" w:space="0" w:color="auto"/>
                <w:right w:val="none" w:sz="0" w:space="0" w:color="auto"/>
              </w:divBdr>
              <w:divsChild>
                <w:div w:id="106892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604345">
      <w:bodyDiv w:val="1"/>
      <w:marLeft w:val="0"/>
      <w:marRight w:val="0"/>
      <w:marTop w:val="0"/>
      <w:marBottom w:val="0"/>
      <w:divBdr>
        <w:top w:val="none" w:sz="0" w:space="0" w:color="auto"/>
        <w:left w:val="none" w:sz="0" w:space="0" w:color="auto"/>
        <w:bottom w:val="none" w:sz="0" w:space="0" w:color="auto"/>
        <w:right w:val="none" w:sz="0" w:space="0" w:color="auto"/>
      </w:divBdr>
      <w:divsChild>
        <w:div w:id="1188366933">
          <w:marLeft w:val="0"/>
          <w:marRight w:val="0"/>
          <w:marTop w:val="0"/>
          <w:marBottom w:val="0"/>
          <w:divBdr>
            <w:top w:val="none" w:sz="0" w:space="0" w:color="auto"/>
            <w:left w:val="none" w:sz="0" w:space="0" w:color="auto"/>
            <w:bottom w:val="none" w:sz="0" w:space="0" w:color="auto"/>
            <w:right w:val="none" w:sz="0" w:space="0" w:color="auto"/>
          </w:divBdr>
          <w:divsChild>
            <w:div w:id="708728143">
              <w:marLeft w:val="0"/>
              <w:marRight w:val="0"/>
              <w:marTop w:val="0"/>
              <w:marBottom w:val="0"/>
              <w:divBdr>
                <w:top w:val="none" w:sz="0" w:space="0" w:color="auto"/>
                <w:left w:val="none" w:sz="0" w:space="0" w:color="auto"/>
                <w:bottom w:val="none" w:sz="0" w:space="0" w:color="auto"/>
                <w:right w:val="none" w:sz="0" w:space="0" w:color="auto"/>
              </w:divBdr>
              <w:divsChild>
                <w:div w:id="1137256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615547">
      <w:bodyDiv w:val="1"/>
      <w:marLeft w:val="0"/>
      <w:marRight w:val="0"/>
      <w:marTop w:val="0"/>
      <w:marBottom w:val="0"/>
      <w:divBdr>
        <w:top w:val="none" w:sz="0" w:space="0" w:color="auto"/>
        <w:left w:val="none" w:sz="0" w:space="0" w:color="auto"/>
        <w:bottom w:val="none" w:sz="0" w:space="0" w:color="auto"/>
        <w:right w:val="none" w:sz="0" w:space="0" w:color="auto"/>
      </w:divBdr>
    </w:div>
    <w:div w:id="1706364821">
      <w:bodyDiv w:val="1"/>
      <w:marLeft w:val="0"/>
      <w:marRight w:val="0"/>
      <w:marTop w:val="0"/>
      <w:marBottom w:val="0"/>
      <w:divBdr>
        <w:top w:val="none" w:sz="0" w:space="0" w:color="auto"/>
        <w:left w:val="none" w:sz="0" w:space="0" w:color="auto"/>
        <w:bottom w:val="none" w:sz="0" w:space="0" w:color="auto"/>
        <w:right w:val="none" w:sz="0" w:space="0" w:color="auto"/>
      </w:divBdr>
    </w:div>
    <w:div w:id="1827550749">
      <w:bodyDiv w:val="1"/>
      <w:marLeft w:val="0"/>
      <w:marRight w:val="0"/>
      <w:marTop w:val="0"/>
      <w:marBottom w:val="0"/>
      <w:divBdr>
        <w:top w:val="none" w:sz="0" w:space="0" w:color="auto"/>
        <w:left w:val="none" w:sz="0" w:space="0" w:color="auto"/>
        <w:bottom w:val="none" w:sz="0" w:space="0" w:color="auto"/>
        <w:right w:val="none" w:sz="0" w:space="0" w:color="auto"/>
      </w:divBdr>
      <w:divsChild>
        <w:div w:id="972054024">
          <w:marLeft w:val="0"/>
          <w:marRight w:val="0"/>
          <w:marTop w:val="0"/>
          <w:marBottom w:val="0"/>
          <w:divBdr>
            <w:top w:val="none" w:sz="0" w:space="0" w:color="auto"/>
            <w:left w:val="none" w:sz="0" w:space="0" w:color="auto"/>
            <w:bottom w:val="none" w:sz="0" w:space="0" w:color="auto"/>
            <w:right w:val="none" w:sz="0" w:space="0" w:color="auto"/>
          </w:divBdr>
          <w:divsChild>
            <w:div w:id="735325072">
              <w:marLeft w:val="0"/>
              <w:marRight w:val="0"/>
              <w:marTop w:val="0"/>
              <w:marBottom w:val="0"/>
              <w:divBdr>
                <w:top w:val="none" w:sz="0" w:space="0" w:color="auto"/>
                <w:left w:val="none" w:sz="0" w:space="0" w:color="auto"/>
                <w:bottom w:val="none" w:sz="0" w:space="0" w:color="auto"/>
                <w:right w:val="none" w:sz="0" w:space="0" w:color="auto"/>
              </w:divBdr>
              <w:divsChild>
                <w:div w:id="125324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6207446">
      <w:bodyDiv w:val="1"/>
      <w:marLeft w:val="0"/>
      <w:marRight w:val="0"/>
      <w:marTop w:val="0"/>
      <w:marBottom w:val="0"/>
      <w:divBdr>
        <w:top w:val="none" w:sz="0" w:space="0" w:color="auto"/>
        <w:left w:val="none" w:sz="0" w:space="0" w:color="auto"/>
        <w:bottom w:val="none" w:sz="0" w:space="0" w:color="auto"/>
        <w:right w:val="none" w:sz="0" w:space="0" w:color="auto"/>
      </w:divBdr>
    </w:div>
    <w:div w:id="1998528961">
      <w:bodyDiv w:val="1"/>
      <w:marLeft w:val="0"/>
      <w:marRight w:val="0"/>
      <w:marTop w:val="0"/>
      <w:marBottom w:val="0"/>
      <w:divBdr>
        <w:top w:val="none" w:sz="0" w:space="0" w:color="auto"/>
        <w:left w:val="none" w:sz="0" w:space="0" w:color="auto"/>
        <w:bottom w:val="none" w:sz="0" w:space="0" w:color="auto"/>
        <w:right w:val="none" w:sz="0" w:space="0" w:color="auto"/>
      </w:divBdr>
      <w:divsChild>
        <w:div w:id="1923641582">
          <w:marLeft w:val="0"/>
          <w:marRight w:val="0"/>
          <w:marTop w:val="0"/>
          <w:marBottom w:val="0"/>
          <w:divBdr>
            <w:top w:val="none" w:sz="0" w:space="0" w:color="auto"/>
            <w:left w:val="none" w:sz="0" w:space="0" w:color="auto"/>
            <w:bottom w:val="none" w:sz="0" w:space="0" w:color="auto"/>
            <w:right w:val="none" w:sz="0" w:space="0" w:color="auto"/>
          </w:divBdr>
          <w:divsChild>
            <w:div w:id="783622806">
              <w:marLeft w:val="0"/>
              <w:marRight w:val="0"/>
              <w:marTop w:val="0"/>
              <w:marBottom w:val="0"/>
              <w:divBdr>
                <w:top w:val="none" w:sz="0" w:space="0" w:color="auto"/>
                <w:left w:val="none" w:sz="0" w:space="0" w:color="auto"/>
                <w:bottom w:val="none" w:sz="0" w:space="0" w:color="auto"/>
                <w:right w:val="none" w:sz="0" w:space="0" w:color="auto"/>
              </w:divBdr>
              <w:divsChild>
                <w:div w:id="1241595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933848">
      <w:bodyDiv w:val="1"/>
      <w:marLeft w:val="0"/>
      <w:marRight w:val="0"/>
      <w:marTop w:val="0"/>
      <w:marBottom w:val="0"/>
      <w:divBdr>
        <w:top w:val="none" w:sz="0" w:space="0" w:color="auto"/>
        <w:left w:val="none" w:sz="0" w:space="0" w:color="auto"/>
        <w:bottom w:val="none" w:sz="0" w:space="0" w:color="auto"/>
        <w:right w:val="none" w:sz="0" w:space="0" w:color="auto"/>
      </w:divBdr>
    </w:div>
    <w:div w:id="212731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A47C47-459D-44F8-B46D-65E398E7B2D5}">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2.xml><?xml version="1.0" encoding="utf-8"?>
<ds:datastoreItem xmlns:ds="http://schemas.openxmlformats.org/officeDocument/2006/customXml" ds:itemID="{0D971270-9894-4F16-857D-DDF02A677A8B}">
  <ds:schemaRefs>
    <ds:schemaRef ds:uri="http://schemas.openxmlformats.org/officeDocument/2006/bibliography"/>
  </ds:schemaRefs>
</ds:datastoreItem>
</file>

<file path=customXml/itemProps3.xml><?xml version="1.0" encoding="utf-8"?>
<ds:datastoreItem xmlns:ds="http://schemas.openxmlformats.org/officeDocument/2006/customXml" ds:itemID="{C764BBBD-B0E5-4CE1-B8AE-3A43459AF9DE}">
  <ds:schemaRefs>
    <ds:schemaRef ds:uri="http://schemas.microsoft.com/sharepoint/v3/contenttype/forms"/>
  </ds:schemaRefs>
</ds:datastoreItem>
</file>

<file path=customXml/itemProps4.xml><?xml version="1.0" encoding="utf-8"?>
<ds:datastoreItem xmlns:ds="http://schemas.openxmlformats.org/officeDocument/2006/customXml" ds:itemID="{435BE99C-6B5F-4B57-A5F9-0297317FD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8633</Words>
  <Characters>4922</Characters>
  <Application>Microsoft Office Word</Application>
  <DocSecurity>0</DocSecurity>
  <Lines>41</Lines>
  <Paragraphs>27</Paragraphs>
  <ScaleCrop>false</ScaleCrop>
  <Company/>
  <LinksUpToDate>false</LinksUpToDate>
  <CharactersWithSpaces>13528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Česlava Vaznienė</dc:creator>
  <cp:lastModifiedBy>Vitalija Jevaišaitė</cp:lastModifiedBy>
  <cp:revision>51</cp:revision>
  <cp:lastPrinted>2026-05-07T10:46:00Z</cp:lastPrinted>
  <dcterms:created xsi:type="dcterms:W3CDTF">2024-07-15T12:15:00Z</dcterms:created>
  <dcterms:modified xsi:type="dcterms:W3CDTF">2026-06-25T05:26:00Z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